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51" w:rsidRPr="00B24A09" w:rsidRDefault="00892D51" w:rsidP="00B10A9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24A09">
        <w:rPr>
          <w:rFonts w:ascii="Times New Roman" w:hAnsi="Times New Roman" w:cs="Times New Roman"/>
          <w:sz w:val="32"/>
          <w:szCs w:val="32"/>
        </w:rPr>
        <w:t>АНТИКОРРУПЦИОННАЯ ПАМЯТКА</w:t>
      </w:r>
    </w:p>
    <w:p w:rsidR="00B10A92" w:rsidRPr="00C87628" w:rsidRDefault="00B10A92" w:rsidP="00B10A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A6209D" w:rsidRDefault="00A6209D" w:rsidP="00B10A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A6209D" w:rsidRPr="00676A6D" w:rsidRDefault="00A6209D" w:rsidP="00A6209D">
      <w:pPr>
        <w:autoSpaceDE w:val="0"/>
        <w:autoSpaceDN w:val="0"/>
        <w:adjustRightInd w:val="0"/>
        <w:spacing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>Памятка предназначена для ознакомления с требованиями антикоррупционного законодательства работников университета, в том числе отнесенных к категории государственных должностных лиц и приравненных к ним лиц</w:t>
      </w:r>
      <w:r w:rsidR="00B24A09">
        <w:rPr>
          <w:rFonts w:ascii="Times New Roman" w:hAnsi="Times New Roman" w:cs="Times New Roman"/>
          <w:sz w:val="21"/>
          <w:szCs w:val="21"/>
        </w:rPr>
        <w:t xml:space="preserve"> и обучающихся университета</w:t>
      </w:r>
      <w:r w:rsidRPr="00676A6D">
        <w:rPr>
          <w:rFonts w:ascii="Times New Roman" w:hAnsi="Times New Roman" w:cs="Times New Roman"/>
          <w:sz w:val="21"/>
          <w:szCs w:val="21"/>
        </w:rPr>
        <w:t>.</w:t>
      </w:r>
    </w:p>
    <w:p w:rsidR="005C413C" w:rsidRPr="00676A6D" w:rsidRDefault="005C413C" w:rsidP="00365A9F">
      <w:pPr>
        <w:autoSpaceDE w:val="0"/>
        <w:autoSpaceDN w:val="0"/>
        <w:adjustRightInd w:val="0"/>
        <w:spacing w:after="0" w:line="250" w:lineRule="auto"/>
        <w:ind w:firstLine="425"/>
        <w:jc w:val="both"/>
        <w:rPr>
          <w:rStyle w:val="word-wrapper"/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gramStart"/>
      <w:r w:rsidRPr="00676A6D">
        <w:rPr>
          <w:rFonts w:ascii="Times New Roman" w:hAnsi="Times New Roman" w:cs="Times New Roman"/>
          <w:sz w:val="21"/>
          <w:szCs w:val="21"/>
        </w:rPr>
        <w:t xml:space="preserve">К государственным должностным лицам относятся, в частности, </w:t>
      </w:r>
      <w:r w:rsidRPr="00676A6D">
        <w:rPr>
          <w:rStyle w:val="word-wrapper"/>
          <w:rFonts w:ascii="Times New Roman" w:hAnsi="Times New Roman" w:cs="Times New Roman"/>
          <w:sz w:val="21"/>
          <w:szCs w:val="21"/>
          <w:shd w:val="clear" w:color="auto" w:fill="FFFFFF"/>
        </w:rPr>
        <w:t xml:space="preserve">государственные гражданские служащие, на которых распространяется действие </w:t>
      </w:r>
      <w:r w:rsidRPr="00676A6D">
        <w:rPr>
          <w:rStyle w:val="word-wrapper"/>
          <w:rFonts w:ascii="Times New Roman" w:hAnsi="Times New Roman" w:cs="Times New Roman"/>
          <w:sz w:val="21"/>
          <w:szCs w:val="21"/>
        </w:rPr>
        <w:t>законодательства</w:t>
      </w:r>
      <w:r w:rsidRPr="00676A6D">
        <w:rPr>
          <w:rStyle w:val="fake-non-breaking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676A6D">
        <w:rPr>
          <w:rStyle w:val="word-wrapper"/>
          <w:rFonts w:ascii="Times New Roman" w:hAnsi="Times New Roman" w:cs="Times New Roman"/>
          <w:sz w:val="21"/>
          <w:szCs w:val="21"/>
          <w:shd w:val="clear" w:color="auto" w:fill="FFFFFF"/>
        </w:rPr>
        <w:t>о государственной службе, а также лица, постоянно или временно либо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более процентов долей (акций) находится в собственности государства и (или) его административно-территориальных</w:t>
      </w:r>
      <w:proofErr w:type="gramEnd"/>
      <w:r w:rsidRPr="00676A6D">
        <w:rPr>
          <w:rStyle w:val="word-wrapper"/>
          <w:rFonts w:ascii="Times New Roman" w:hAnsi="Times New Roman" w:cs="Times New Roman"/>
          <w:sz w:val="21"/>
          <w:szCs w:val="21"/>
          <w:shd w:val="clear" w:color="auto" w:fill="FFFFFF"/>
        </w:rPr>
        <w:t xml:space="preserve"> единиц.</w:t>
      </w:r>
    </w:p>
    <w:p w:rsidR="00365A9F" w:rsidRPr="00676A6D" w:rsidRDefault="005C413C" w:rsidP="00A6209D">
      <w:pPr>
        <w:autoSpaceDE w:val="0"/>
        <w:autoSpaceDN w:val="0"/>
        <w:adjustRightInd w:val="0"/>
        <w:spacing w:after="0" w:line="250" w:lineRule="auto"/>
        <w:ind w:firstLine="425"/>
        <w:jc w:val="both"/>
        <w:rPr>
          <w:rStyle w:val="word-wrapper"/>
          <w:rFonts w:ascii="Times New Roman" w:hAnsi="Times New Roman" w:cs="Times New Roman"/>
          <w:sz w:val="21"/>
          <w:szCs w:val="21"/>
          <w:shd w:val="clear" w:color="auto" w:fill="FFFFFF"/>
        </w:rPr>
      </w:pPr>
      <w:r w:rsidRPr="00676A6D">
        <w:rPr>
          <w:rStyle w:val="word-wrapper"/>
          <w:rFonts w:ascii="Times New Roman" w:hAnsi="Times New Roman" w:cs="Times New Roman"/>
          <w:sz w:val="21"/>
          <w:szCs w:val="21"/>
          <w:shd w:val="clear" w:color="auto" w:fill="FFFFFF"/>
        </w:rPr>
        <w:t xml:space="preserve">К лицам, приравненные к государственным должностным лицам относятся, в частности, </w:t>
      </w:r>
      <w:r w:rsidR="00DB64D7" w:rsidRPr="00676A6D">
        <w:rPr>
          <w:rStyle w:val="word-wrapper"/>
          <w:rFonts w:ascii="Times New Roman" w:hAnsi="Times New Roman" w:cs="Times New Roman"/>
          <w:sz w:val="21"/>
          <w:szCs w:val="21"/>
          <w:shd w:val="clear" w:color="auto" w:fill="FFFFFF"/>
        </w:rPr>
        <w:t>лица, постоянно или временно либо по специальному полномочию занимающие в негосударственных организациях должности, связанные с выполнением</w:t>
      </w:r>
      <w:r w:rsidR="00365A9F" w:rsidRPr="00676A6D">
        <w:rPr>
          <w:rStyle w:val="word-wrapper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DB64D7" w:rsidRPr="00676A6D">
        <w:rPr>
          <w:rStyle w:val="word-wrapper"/>
          <w:rFonts w:ascii="Times New Roman" w:hAnsi="Times New Roman" w:cs="Times New Roman"/>
          <w:sz w:val="21"/>
          <w:szCs w:val="21"/>
          <w:shd w:val="clear" w:color="auto" w:fill="FFFFFF"/>
        </w:rPr>
        <w:t xml:space="preserve">организационно-распорядительных или административно-хозяйственных обязанностей, за исключением лиц, </w:t>
      </w:r>
      <w:r w:rsidR="00365A9F" w:rsidRPr="00676A6D">
        <w:rPr>
          <w:rStyle w:val="word-wrapper"/>
          <w:rFonts w:ascii="Times New Roman" w:hAnsi="Times New Roman" w:cs="Times New Roman"/>
          <w:sz w:val="21"/>
          <w:szCs w:val="21"/>
          <w:shd w:val="clear" w:color="auto" w:fill="FFFFFF"/>
        </w:rPr>
        <w:t>относящихся к государственным должностным лицам, а также</w:t>
      </w:r>
      <w:r w:rsidR="00DB64D7" w:rsidRPr="00676A6D">
        <w:rPr>
          <w:rStyle w:val="word-wrapper"/>
          <w:rFonts w:ascii="Times New Roman" w:hAnsi="Times New Roman" w:cs="Times New Roman"/>
          <w:sz w:val="21"/>
          <w:szCs w:val="21"/>
          <w:shd w:val="clear" w:color="auto" w:fill="FFFFFF"/>
        </w:rPr>
        <w:t xml:space="preserve"> лица, уполномоченные в установленном порядке на совершение юридически значимых </w:t>
      </w:r>
      <w:r w:rsidR="00365A9F" w:rsidRPr="00676A6D">
        <w:rPr>
          <w:rStyle w:val="word-wrapper"/>
          <w:rFonts w:ascii="Times New Roman" w:hAnsi="Times New Roman" w:cs="Times New Roman"/>
          <w:sz w:val="21"/>
          <w:szCs w:val="21"/>
          <w:shd w:val="clear" w:color="auto" w:fill="FFFFFF"/>
        </w:rPr>
        <w:t>действий.</w:t>
      </w:r>
    </w:p>
    <w:p w:rsidR="00A6209D" w:rsidRPr="00676A6D" w:rsidRDefault="00A6209D" w:rsidP="00A6209D">
      <w:pPr>
        <w:autoSpaceDE w:val="0"/>
        <w:autoSpaceDN w:val="0"/>
        <w:adjustRightInd w:val="0"/>
        <w:spacing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>Памятка содержит положения следующих нормативных правовых актов:</w:t>
      </w:r>
    </w:p>
    <w:p w:rsidR="00A6209D" w:rsidRPr="00676A6D" w:rsidRDefault="00A6209D" w:rsidP="00A6209D">
      <w:pPr>
        <w:autoSpaceDE w:val="0"/>
        <w:autoSpaceDN w:val="0"/>
        <w:adjustRightInd w:val="0"/>
        <w:spacing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 xml:space="preserve">Закона Республики Беларусь от 15 июля 2015 г. № 305-З «О борьбе с коррупцией» (в ред. от 30.12.2022 </w:t>
      </w:r>
      <w:hyperlink r:id="rId6" w:history="1">
        <w:r w:rsidRPr="00676A6D">
          <w:rPr>
            <w:rFonts w:ascii="Times New Roman" w:hAnsi="Times New Roman" w:cs="Times New Roman"/>
            <w:sz w:val="21"/>
            <w:szCs w:val="21"/>
          </w:rPr>
          <w:t>№ 232-З,</w:t>
        </w:r>
      </w:hyperlink>
      <w:r w:rsidRPr="00676A6D">
        <w:rPr>
          <w:rFonts w:ascii="Times New Roman" w:hAnsi="Times New Roman" w:cs="Times New Roman"/>
          <w:sz w:val="21"/>
          <w:szCs w:val="21"/>
        </w:rPr>
        <w:t xml:space="preserve"> </w:t>
      </w:r>
      <w:r w:rsidRPr="00676A6D">
        <w:rPr>
          <w:rFonts w:ascii="Times New Roman" w:hAnsi="Times New Roman" w:cs="Times New Roman"/>
          <w:sz w:val="21"/>
          <w:szCs w:val="21"/>
          <w:shd w:val="clear" w:color="auto" w:fill="FFFFFF"/>
        </w:rPr>
        <w:t>с изм. и доп., от 01.03.2023)</w:t>
      </w:r>
      <w:r w:rsidRPr="00676A6D">
        <w:rPr>
          <w:rFonts w:ascii="Times New Roman" w:hAnsi="Times New Roman" w:cs="Times New Roman"/>
          <w:sz w:val="21"/>
          <w:szCs w:val="21"/>
        </w:rPr>
        <w:t>;</w:t>
      </w:r>
    </w:p>
    <w:p w:rsidR="00A6209D" w:rsidRPr="00676A6D" w:rsidRDefault="00A6209D" w:rsidP="00A6209D">
      <w:pPr>
        <w:autoSpaceDE w:val="0"/>
        <w:autoSpaceDN w:val="0"/>
        <w:adjustRightInd w:val="0"/>
        <w:spacing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 xml:space="preserve">Уголовного кодекса Республики Беларусь от 9 июля 1999 г. № 275-З (в ред. от  13.05.2022 </w:t>
      </w:r>
      <w:hyperlink r:id="rId7" w:history="1">
        <w:r w:rsidRPr="00676A6D">
          <w:rPr>
            <w:rFonts w:ascii="Times New Roman" w:hAnsi="Times New Roman" w:cs="Times New Roman"/>
            <w:sz w:val="21"/>
            <w:szCs w:val="21"/>
          </w:rPr>
          <w:t xml:space="preserve">№ 165-З); </w:t>
        </w:r>
      </w:hyperlink>
    </w:p>
    <w:p w:rsidR="00A6209D" w:rsidRPr="00676A6D" w:rsidRDefault="00A6209D" w:rsidP="00A6209D">
      <w:pPr>
        <w:autoSpaceDE w:val="0"/>
        <w:autoSpaceDN w:val="0"/>
        <w:adjustRightInd w:val="0"/>
        <w:spacing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>Кодекса Республики Беларусь об административных правонарушениях от 6 января 2021 г. № 91-З</w:t>
      </w:r>
      <w:r w:rsidRPr="00676A6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(в ред. от </w:t>
      </w:r>
      <w:r w:rsidRPr="00676A6D">
        <w:rPr>
          <w:rStyle w:val="color0000ff"/>
          <w:rFonts w:ascii="Times New Roman" w:hAnsi="Times New Roman" w:cs="Times New Roman"/>
          <w:sz w:val="21"/>
          <w:szCs w:val="21"/>
          <w:shd w:val="clear" w:color="auto" w:fill="FFFFFF"/>
        </w:rPr>
        <w:t>09.12.2022 </w:t>
      </w:r>
      <w:r w:rsidRPr="00676A6D">
        <w:rPr>
          <w:rStyle w:val="colorff00ff"/>
          <w:rFonts w:ascii="Times New Roman" w:hAnsi="Times New Roman" w:cs="Times New Roman"/>
          <w:sz w:val="21"/>
          <w:szCs w:val="21"/>
          <w:shd w:val="clear" w:color="auto" w:fill="FFFFFF"/>
        </w:rPr>
        <w:t>N 226-З</w:t>
      </w:r>
      <w:r w:rsidRPr="00676A6D">
        <w:rPr>
          <w:rStyle w:val="color0000ff"/>
          <w:rFonts w:ascii="Times New Roman" w:hAnsi="Times New Roman" w:cs="Times New Roman"/>
          <w:sz w:val="21"/>
          <w:szCs w:val="21"/>
          <w:shd w:val="clear" w:color="auto" w:fill="FFFFFF"/>
        </w:rPr>
        <w:t>);</w:t>
      </w:r>
    </w:p>
    <w:p w:rsidR="00A6209D" w:rsidRPr="00676A6D" w:rsidRDefault="00A6209D" w:rsidP="00A6209D">
      <w:pPr>
        <w:autoSpaceDE w:val="0"/>
        <w:autoSpaceDN w:val="0"/>
        <w:adjustRightInd w:val="0"/>
        <w:spacing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 xml:space="preserve">Трудового кодекса Республики Беларусь от 26 июля 1999 г. № 296-З (в ред. от 30.12.2022 </w:t>
      </w:r>
      <w:hyperlink r:id="rId8" w:history="1">
        <w:r w:rsidRPr="00676A6D">
          <w:rPr>
            <w:rFonts w:ascii="Times New Roman" w:hAnsi="Times New Roman" w:cs="Times New Roman"/>
            <w:sz w:val="21"/>
            <w:szCs w:val="21"/>
          </w:rPr>
          <w:t>№ 232-З</w:t>
        </w:r>
      </w:hyperlink>
      <w:r w:rsidRPr="00676A6D">
        <w:rPr>
          <w:rFonts w:ascii="Times New Roman" w:hAnsi="Times New Roman" w:cs="Times New Roman"/>
          <w:sz w:val="21"/>
          <w:szCs w:val="21"/>
        </w:rPr>
        <w:t>, с изм. и доп., вступившими в силу 01.03.2023);</w:t>
      </w:r>
    </w:p>
    <w:p w:rsidR="00A6209D" w:rsidRPr="00676A6D" w:rsidRDefault="009B2753" w:rsidP="00A6209D">
      <w:pPr>
        <w:autoSpaceDE w:val="0"/>
        <w:autoSpaceDN w:val="0"/>
        <w:adjustRightInd w:val="0"/>
        <w:spacing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hyperlink r:id="rId9" w:history="1">
        <w:proofErr w:type="gramStart"/>
        <w:r w:rsidR="00A6209D" w:rsidRPr="00676A6D">
          <w:rPr>
            <w:rFonts w:ascii="Times New Roman" w:hAnsi="Times New Roman" w:cs="Times New Roman"/>
            <w:sz w:val="21"/>
            <w:szCs w:val="21"/>
          </w:rPr>
          <w:t>Декрет</w:t>
        </w:r>
        <w:proofErr w:type="gramEnd"/>
      </w:hyperlink>
      <w:r w:rsidR="00A6209D" w:rsidRPr="00676A6D">
        <w:rPr>
          <w:rFonts w:ascii="Times New Roman" w:hAnsi="Times New Roman" w:cs="Times New Roman"/>
          <w:sz w:val="21"/>
          <w:szCs w:val="21"/>
        </w:rPr>
        <w:t xml:space="preserve">а Президента Республики Беларусь от 15 декабря 2014 г. № 5 «Об усилении требований к руководящим кадрам и работникам организаций» (в ред. от  12.10.2021 </w:t>
      </w:r>
      <w:hyperlink r:id="rId10" w:history="1">
        <w:r w:rsidR="00A6209D" w:rsidRPr="00676A6D">
          <w:rPr>
            <w:rFonts w:ascii="Times New Roman" w:hAnsi="Times New Roman" w:cs="Times New Roman"/>
            <w:sz w:val="21"/>
            <w:szCs w:val="21"/>
          </w:rPr>
          <w:t>№ 6)</w:t>
        </w:r>
      </w:hyperlink>
      <w:r w:rsidR="00A6209D" w:rsidRPr="00676A6D">
        <w:rPr>
          <w:rFonts w:ascii="Times New Roman" w:hAnsi="Times New Roman" w:cs="Times New Roman"/>
          <w:sz w:val="21"/>
          <w:szCs w:val="21"/>
        </w:rPr>
        <w:t>.</w:t>
      </w:r>
    </w:p>
    <w:p w:rsidR="00A6209D" w:rsidRPr="00A6209D" w:rsidRDefault="00A6209D" w:rsidP="00A6209D">
      <w:pPr>
        <w:autoSpaceDE w:val="0"/>
        <w:autoSpaceDN w:val="0"/>
        <w:adjustRightInd w:val="0"/>
        <w:spacing w:after="0" w:line="250" w:lineRule="auto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2D51" w:rsidRPr="00C87628" w:rsidRDefault="00892D51" w:rsidP="00B10A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C87628">
        <w:rPr>
          <w:rFonts w:ascii="Times New Roman" w:hAnsi="Times New Roman" w:cs="Times New Roman"/>
          <w:b/>
          <w:bCs/>
          <w:sz w:val="21"/>
          <w:szCs w:val="21"/>
        </w:rPr>
        <w:t>Определение коррупции</w:t>
      </w:r>
    </w:p>
    <w:p w:rsidR="00C30EF5" w:rsidRPr="00C87628" w:rsidRDefault="00C30EF5" w:rsidP="00C30EF5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1"/>
          <w:szCs w:val="21"/>
        </w:rPr>
      </w:pPr>
    </w:p>
    <w:p w:rsidR="00A6209D" w:rsidRPr="00A6209D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Style w:val="word-wrapper"/>
          <w:rFonts w:ascii="Times New Roman" w:hAnsi="Times New Roman" w:cs="Times New Roman"/>
          <w:color w:val="4F6228" w:themeColor="accent3" w:themeShade="80"/>
          <w:shd w:val="clear" w:color="auto" w:fill="FFFFFF"/>
        </w:rPr>
      </w:pPr>
      <w:proofErr w:type="gramStart"/>
      <w:r w:rsidRPr="00C87628">
        <w:rPr>
          <w:rFonts w:ascii="Times New Roman" w:hAnsi="Times New Roman" w:cs="Times New Roman"/>
          <w:b/>
          <w:sz w:val="21"/>
          <w:szCs w:val="21"/>
        </w:rPr>
        <w:t>Под коррупцией</w:t>
      </w:r>
      <w:r w:rsidRPr="00C87628">
        <w:rPr>
          <w:rFonts w:ascii="Times New Roman" w:hAnsi="Times New Roman" w:cs="Times New Roman"/>
          <w:sz w:val="21"/>
          <w:szCs w:val="21"/>
        </w:rPr>
        <w:t xml:space="preserve"> понимается </w:t>
      </w:r>
      <w:r w:rsidR="00A6209D" w:rsidRPr="00A6209D">
        <w:rPr>
          <w:rStyle w:val="word-wrapper"/>
          <w:rFonts w:ascii="Times New Roman" w:hAnsi="Times New Roman" w:cs="Times New Roman"/>
          <w:color w:val="4F6228" w:themeColor="accent3" w:themeShade="80"/>
          <w:shd w:val="clear" w:color="auto" w:fill="FFFFFF"/>
        </w:rPr>
        <w:t>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</w:t>
      </w:r>
      <w:proofErr w:type="gramEnd"/>
      <w:r w:rsidR="00A6209D" w:rsidRPr="00A6209D">
        <w:rPr>
          <w:rStyle w:val="word-wrapper"/>
          <w:rFonts w:ascii="Times New Roman" w:hAnsi="Times New Roman" w:cs="Times New Roman"/>
          <w:color w:val="4F6228" w:themeColor="accent3" w:themeShade="80"/>
          <w:shd w:val="clear" w:color="auto" w:fill="FFFFFF"/>
        </w:rPr>
        <w:t xml:space="preserve"> </w:t>
      </w:r>
      <w:proofErr w:type="gramStart"/>
      <w:r w:rsidR="00A6209D" w:rsidRPr="00A6209D">
        <w:rPr>
          <w:rStyle w:val="word-wrapper"/>
          <w:rFonts w:ascii="Times New Roman" w:hAnsi="Times New Roman" w:cs="Times New Roman"/>
          <w:color w:val="4F6228" w:themeColor="accent3" w:themeShade="80"/>
          <w:shd w:val="clear" w:color="auto" w:fill="FFFFFF"/>
        </w:rPr>
        <w:t>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</w:t>
      </w:r>
      <w:proofErr w:type="gramEnd"/>
      <w:r w:rsidR="00A6209D" w:rsidRPr="00A6209D">
        <w:rPr>
          <w:rStyle w:val="word-wrapper"/>
          <w:rFonts w:ascii="Times New Roman" w:hAnsi="Times New Roman" w:cs="Times New Roman"/>
          <w:color w:val="4F6228" w:themeColor="accent3" w:themeShade="80"/>
          <w:shd w:val="clear" w:color="auto" w:fill="FFFFFF"/>
        </w:rPr>
        <w:t xml:space="preserve"> том числе </w:t>
      </w:r>
      <w:proofErr w:type="gramStart"/>
      <w:r w:rsidR="00A6209D" w:rsidRPr="00A6209D">
        <w:rPr>
          <w:rStyle w:val="word-wrapper"/>
          <w:rFonts w:ascii="Times New Roman" w:hAnsi="Times New Roman" w:cs="Times New Roman"/>
          <w:color w:val="4F6228" w:themeColor="accent3" w:themeShade="80"/>
          <w:shd w:val="clear" w:color="auto" w:fill="FFFFFF"/>
        </w:rPr>
        <w:t>иностранного</w:t>
      </w:r>
      <w:proofErr w:type="gramEnd"/>
      <w:r w:rsidR="00A6209D" w:rsidRPr="00A6209D">
        <w:rPr>
          <w:rStyle w:val="word-wrapper"/>
          <w:rFonts w:ascii="Times New Roman" w:hAnsi="Times New Roman" w:cs="Times New Roman"/>
          <w:color w:val="4F6228" w:themeColor="accent3" w:themeShade="80"/>
          <w:shd w:val="clear" w:color="auto" w:fill="FFFFFF"/>
        </w:rPr>
        <w:t>.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 xml:space="preserve">Ответственность за правонарушения, создающие условия для коррупции, и коррупционные правонарушения устанавливается Уголовным кодексом Республики Беларусь (далее – УК) и иными законодательными актами Республики Беларусь. 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7628">
        <w:rPr>
          <w:rFonts w:ascii="Times New Roman" w:hAnsi="Times New Roman" w:cs="Times New Roman"/>
          <w:b/>
          <w:sz w:val="21"/>
          <w:szCs w:val="21"/>
        </w:rPr>
        <w:t>Наиболее характерными и распространенными формами проявления коррупции являются взяточничество, подкуп государственных и общественно-политических деятелей, чиновничества и др.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Соглашением о сотрудничестве генеральных прокуратур государств - участников СНГ в борьбе с коррупцией, заключенное в г. Астане 25.04.2007, к коррупционным преступлениям отнесены: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получение взятки;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дача взятки;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злоупотребление властью или служебными полномочиями;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служебный (должностной) подлог;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хищение путем злоупотребления служебными полномочиями, а равно присвоение или растрата чужого имущества, совершенные с использованием своего служебного положения.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7628">
        <w:rPr>
          <w:rFonts w:ascii="Times New Roman" w:hAnsi="Times New Roman" w:cs="Times New Roman"/>
          <w:b/>
          <w:sz w:val="21"/>
          <w:szCs w:val="21"/>
        </w:rPr>
        <w:t>В числе преступлений коррупционного характера к наиболее опасным и имеющим тенденцию к распространению относятся: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1) получение взятки (ст. 430 УК);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2) злоупотребление властью или служебными полномочиями (ст. 424 УК);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3) хищение путем злоупотребления служебными полномочиями (ст. 210 УК).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lastRenderedPageBreak/>
        <w:t>В УК предусмотрена также ответственность и за инсценировку получения взятки или коммерческого подкупа (ст. 396).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7628">
        <w:rPr>
          <w:rFonts w:ascii="Times New Roman" w:hAnsi="Times New Roman" w:cs="Times New Roman"/>
          <w:b/>
          <w:sz w:val="21"/>
          <w:szCs w:val="21"/>
        </w:rPr>
        <w:t>Уголовный кодекс Республики Беларусь в зависимости от субъекта подкупа выделяет такие виды преступлений как: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1) коммерческий подкуп (статья 252 УК);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2) получение взятки (статья 430 УК);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3) дачу взятки (статья 431 УК):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4) посредничество во взяточничестве (статья 432 УК);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5) получение незаконного вознаграждения работниками государственного органа либо иной государственной организации (статья 433 УК).</w:t>
      </w:r>
    </w:p>
    <w:p w:rsidR="00C30EF5" w:rsidRPr="00C87628" w:rsidRDefault="00C30EF5" w:rsidP="00C30EF5">
      <w:pPr>
        <w:pStyle w:val="ConsPlusNormal"/>
        <w:ind w:firstLine="851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b/>
          <w:bCs/>
          <w:sz w:val="21"/>
          <w:szCs w:val="21"/>
        </w:rPr>
        <w:t>Коррупция</w:t>
      </w:r>
    </w:p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885"/>
        <w:gridCol w:w="3402"/>
      </w:tblGrid>
      <w:tr w:rsidR="00892D51" w:rsidRPr="00C87628" w:rsidTr="00892D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Государственное должностное лицо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Лицо, приравненное к государственному должностному лицу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Иностранное должностное лицо</w:t>
            </w:r>
          </w:p>
        </w:tc>
      </w:tr>
      <w:tr w:rsidR="00892D51" w:rsidRPr="00C87628" w:rsidTr="00892D51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1. Используют свое служебное положение, чтобы противоправно получить имущество или другую выгоду в виде работы, услуги, покровительства, обещания преимущества для себя или для третьих лиц.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2. Действуют или бездействуют при исполнении служебных (трудовых) обязанностей, в том числе от имени или в интересах юридического лица (включая иностранное), за предоставленное имущество или другую выгоду в виде работы, услуги, покровительства, обещания преимущества для себя или для третьих лиц (подкуп)</w:t>
            </w:r>
          </w:p>
        </w:tc>
      </w:tr>
    </w:tbl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b/>
          <w:bCs/>
          <w:sz w:val="21"/>
          <w:szCs w:val="21"/>
        </w:rPr>
        <w:t>Виды и субъекты правонарушений</w:t>
      </w:r>
    </w:p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1. Правонарушения, создающие условия для коррупции (ст. 25 Закона о борьбе с коррупцией)</w:t>
      </w:r>
    </w:p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6606"/>
      </w:tblGrid>
      <w:tr w:rsidR="00892D51" w:rsidRPr="00C87628" w:rsidTr="00892D5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Субъекты правонарушений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Перечень правонарушений</w:t>
            </w:r>
          </w:p>
        </w:tc>
      </w:tr>
      <w:tr w:rsidR="00892D51" w:rsidRPr="00C87628" w:rsidTr="00892D5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Государственное должностное лицо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365A9F" w:rsidRDefault="00892D51" w:rsidP="00365A9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365A9F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В</w:t>
            </w:r>
            <w:r w:rsidR="00365A9F" w:rsidRPr="00365A9F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мешательство в деятельность других должностных лиц, юридических лиц и индивидуальных предпринимателей, если это не входит в круг его полномочий и не основано на законодательном акте</w:t>
            </w:r>
            <w:r w:rsidR="00365A9F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.</w:t>
            </w:r>
          </w:p>
          <w:p w:rsidR="00892D51" w:rsidRPr="00365A9F" w:rsidRDefault="00892D51" w:rsidP="00365A9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365A9F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О</w:t>
            </w:r>
            <w:r w:rsidR="00365A9F" w:rsidRPr="00365A9F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казание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</w:t>
            </w:r>
            <w:r w:rsidR="00365A9F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.</w:t>
            </w:r>
          </w:p>
          <w:p w:rsidR="00892D51" w:rsidRPr="00C87628" w:rsidRDefault="00892D51" w:rsidP="00365A9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proofErr w:type="gramStart"/>
            <w:r w:rsidR="00365A9F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У</w:t>
            </w:r>
            <w:r w:rsidR="00365A9F" w:rsidRPr="00365A9F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частие в качестве представителя третьих лиц в делах государственного органа, иной организации, служащим (работником) которого (которой) он является, либо подчиненного (подчиненной) и (или) подконтрольного (подконтрольной) ему (ей) государственного органа, иной организации;</w:t>
            </w:r>
            <w:proofErr w:type="gramEnd"/>
          </w:p>
          <w:p w:rsidR="00892D51" w:rsidRPr="00365A9F" w:rsidRDefault="00892D51" w:rsidP="00365A9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="00365A9F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Н</w:t>
            </w:r>
            <w:r w:rsidR="00365A9F" w:rsidRPr="00365A9F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 xml:space="preserve">арушение в личных, групповых и иных внеслужебных интересах установленного законодательными актами </w:t>
            </w:r>
            <w:r w:rsidR="00365A9F" w:rsidRPr="00365A9F">
              <w:rPr>
                <w:rStyle w:val="word-wrapper"/>
                <w:rFonts w:ascii="Times New Roman" w:hAnsi="Times New Roman" w:cs="Times New Roman"/>
                <w:sz w:val="21"/>
                <w:szCs w:val="21"/>
              </w:rPr>
              <w:t>порядка</w:t>
            </w:r>
            <w:r w:rsidR="00365A9F" w:rsidRPr="00365A9F">
              <w:rPr>
                <w:rStyle w:val="fake-non-breaking-space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 </w:t>
            </w:r>
            <w:r w:rsidR="00365A9F" w:rsidRPr="00365A9F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рассмотрения обращений граждан, в том числе индивидуальных предпринимателей, и юридических лиц и принятия решений по вопросам, входящим в его компетенцию</w:t>
            </w:r>
            <w:r w:rsidRPr="00365A9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92D51" w:rsidRPr="00C87628" w:rsidRDefault="00892D51" w:rsidP="003059D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="00365A9F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Д</w:t>
            </w:r>
            <w:r w:rsidR="00365A9F" w:rsidRPr="00365A9F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 xml:space="preserve">елегирование полномочий на государственное регулирование предпринимательской деятельности либо на </w:t>
            </w:r>
            <w:proofErr w:type="gramStart"/>
            <w:r w:rsidR="00365A9F" w:rsidRPr="00365A9F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контроль за</w:t>
            </w:r>
            <w:proofErr w:type="gramEnd"/>
            <w:r w:rsidR="00365A9F" w:rsidRPr="00365A9F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 xml:space="preserve"> ней лицу, осуществляющему такую деятельность, если это не предусмотрено законодательными актами</w:t>
            </w:r>
            <w:r w:rsidR="00365A9F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892D51" w:rsidRPr="00C87628" w:rsidTr="00892D5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Государственное должностное или приравненное к нему лицо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3059D9" w:rsidRDefault="00892D51" w:rsidP="003059D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3059D9">
              <w:rPr>
                <w:color w:val="242424"/>
                <w:sz w:val="30"/>
                <w:szCs w:val="30"/>
                <w:shd w:val="clear" w:color="auto" w:fill="FFFFFF"/>
              </w:rPr>
              <w:t xml:space="preserve"> </w:t>
            </w:r>
            <w:r w:rsidR="003059D9">
              <w:rPr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И</w:t>
            </w:r>
            <w:r w:rsidR="003059D9" w:rsidRPr="003059D9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спользование служебного положения при решении вопросов, затрагивающих его личные, групповые и иные внеслужебные интересы, если это не связано со служебной (трудовой) деятельностью</w:t>
            </w:r>
            <w:r w:rsidRPr="003059D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92D51" w:rsidRPr="003059D9" w:rsidRDefault="00892D51" w:rsidP="003059D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7. </w:t>
            </w:r>
            <w:r w:rsidR="003059D9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И</w:t>
            </w:r>
            <w:r w:rsidR="003059D9" w:rsidRPr="003059D9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спользование в личных и иных внеслужебных интересах информации, распространение и (или) предоставление которой ограничено, полученной при исполнении им служебных (трудовых) обязанностей</w:t>
            </w:r>
            <w:r w:rsidRPr="003059D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92D51" w:rsidRPr="00C87628" w:rsidRDefault="00892D51" w:rsidP="003059D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8. </w:t>
            </w:r>
            <w:r w:rsidR="003059D9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О</w:t>
            </w:r>
            <w:r w:rsidR="003059D9" w:rsidRPr="003059D9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 xml:space="preserve">тказ в предоставлении информации физическим или юридическим лицам, предоставление которой этим лицам предусмотрено актами </w:t>
            </w:r>
            <w:r w:rsidR="003059D9" w:rsidRPr="003059D9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lastRenderedPageBreak/>
              <w:t>законодательства, умышленное несвоевременное ее предоставление или предоставление неполной либо недостоверной информации</w:t>
            </w:r>
            <w:r w:rsidR="003059D9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.</w:t>
            </w:r>
          </w:p>
          <w:p w:rsidR="00892D51" w:rsidRPr="003059D9" w:rsidRDefault="00892D51" w:rsidP="003059D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9. </w:t>
            </w:r>
            <w:r w:rsidR="003059D9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Т</w:t>
            </w:r>
            <w:r w:rsidR="003059D9" w:rsidRPr="003059D9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ребование от физических или юридических лиц информации, в том числе документов, предоставление которой не предусмотрено актами законодательства;</w:t>
            </w:r>
          </w:p>
          <w:p w:rsidR="00892D51" w:rsidRPr="003059D9" w:rsidRDefault="00892D51" w:rsidP="003059D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10. </w:t>
            </w:r>
            <w:r w:rsidR="003059D9" w:rsidRPr="003059D9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Создание препятствий физическим или юридическим лицам в реализации их прав и законных интересов</w:t>
            </w:r>
            <w:r w:rsidR="003059D9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.</w:t>
            </w:r>
          </w:p>
          <w:p w:rsidR="00892D51" w:rsidRPr="003059D9" w:rsidRDefault="00892D51" w:rsidP="003059D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3059D9">
              <w:rPr>
                <w:color w:val="242424"/>
                <w:sz w:val="30"/>
                <w:szCs w:val="30"/>
                <w:shd w:val="clear" w:color="auto" w:fill="FFFFFF"/>
              </w:rPr>
              <w:t xml:space="preserve"> </w:t>
            </w:r>
            <w:r w:rsidR="003059D9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Н</w:t>
            </w:r>
            <w:r w:rsidR="003059D9" w:rsidRPr="003059D9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арушение установленного актами законодательства порядка проведения конкурсов, аукционов, процедур закупок</w:t>
            </w:r>
            <w:r w:rsidR="003059D9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.</w:t>
            </w:r>
          </w:p>
          <w:p w:rsidR="00892D51" w:rsidRPr="00C87628" w:rsidRDefault="00892D51" w:rsidP="003059D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12. </w:t>
            </w:r>
            <w:r w:rsidR="003059D9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Т</w:t>
            </w:r>
            <w:r w:rsidR="003059D9" w:rsidRPr="003059D9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 xml:space="preserve">ребование предоставления безвозмездной (спонсорской) помощи, а равно нарушение государственным должностным или приравненным к нему лицом </w:t>
            </w:r>
            <w:r w:rsidR="003059D9" w:rsidRPr="003059D9">
              <w:rPr>
                <w:rStyle w:val="word-wrapper"/>
                <w:rFonts w:ascii="Times New Roman" w:hAnsi="Times New Roman" w:cs="Times New Roman"/>
                <w:sz w:val="21"/>
                <w:szCs w:val="21"/>
              </w:rPr>
              <w:t>порядка</w:t>
            </w:r>
            <w:r w:rsidR="003059D9" w:rsidRPr="003059D9">
              <w:rPr>
                <w:rStyle w:val="fake-non-breaking-space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 </w:t>
            </w:r>
            <w:r w:rsidR="003059D9" w:rsidRPr="003059D9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ее предоставления, получения и использования, установленного актами законодательства.</w:t>
            </w:r>
          </w:p>
        </w:tc>
      </w:tr>
      <w:tr w:rsidR="00892D51" w:rsidRPr="00C87628" w:rsidTr="00892D5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6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Дополнительн</w:t>
            </w:r>
            <w:r w:rsidR="00B10A92" w:rsidRPr="00C876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о:</w:t>
            </w:r>
          </w:p>
          <w:p w:rsidR="00892D51" w:rsidRPr="00C87628" w:rsidRDefault="00892D51" w:rsidP="000A08C0">
            <w:pPr>
              <w:pStyle w:val="ConsPlusNormal"/>
              <w:ind w:firstLine="64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8762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Вопрос:</w:t>
            </w:r>
            <w:r w:rsidRPr="00C876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Какие неправомерные действия членов комиссии, созданной для проведения электронного аукциона как процедуры государственных закупок, могут быть квалифицированы как коррупционные?</w:t>
            </w:r>
          </w:p>
          <w:p w:rsidR="000A08C0" w:rsidRPr="00C87628" w:rsidRDefault="000A08C0" w:rsidP="000A08C0">
            <w:pPr>
              <w:pStyle w:val="p-normal"/>
              <w:spacing w:before="0" w:beforeAutospacing="0" w:after="0" w:afterAutospacing="0"/>
              <w:ind w:firstLine="647"/>
              <w:rPr>
                <w:rStyle w:val="h-normal"/>
                <w:i/>
                <w:sz w:val="18"/>
                <w:szCs w:val="18"/>
              </w:rPr>
            </w:pPr>
          </w:p>
          <w:p w:rsidR="000A08C0" w:rsidRPr="00C87628" w:rsidRDefault="000A08C0" w:rsidP="000A08C0">
            <w:pPr>
              <w:pStyle w:val="p-normal"/>
              <w:spacing w:before="0" w:beforeAutospacing="0" w:after="0" w:afterAutospacing="0"/>
              <w:ind w:firstLine="647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b/>
                <w:i/>
                <w:sz w:val="18"/>
                <w:szCs w:val="18"/>
              </w:rPr>
              <w:t>Ответ: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 Правонарушения в сфере государственных закупок, создающие условия для коррупции, а также несоблюдение требований законодательства к членам комиссии.</w:t>
            </w:r>
          </w:p>
          <w:p w:rsidR="000A08C0" w:rsidRPr="00C87628" w:rsidRDefault="000A08C0" w:rsidP="000A08C0">
            <w:pPr>
              <w:pStyle w:val="p-normal"/>
              <w:spacing w:before="0" w:beforeAutospacing="0" w:after="0" w:afterAutospacing="0"/>
              <w:ind w:firstLine="567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>В соответствии с законодательством о государственных закупках один из принципов осуществления государственных закупок - предотвращение коррупции в области государственных закупок (</w:t>
            </w:r>
            <w:proofErr w:type="spellStart"/>
            <w:r w:rsidRPr="00C87628">
              <w:rPr>
                <w:rStyle w:val="colorff00ff"/>
                <w:i/>
                <w:sz w:val="18"/>
                <w:szCs w:val="18"/>
              </w:rPr>
              <w:t>абз</w:t>
            </w:r>
            <w:proofErr w:type="spellEnd"/>
            <w:r w:rsidRPr="00C87628">
              <w:rPr>
                <w:rStyle w:val="colorff00ff"/>
                <w:i/>
                <w:sz w:val="18"/>
                <w:szCs w:val="18"/>
              </w:rPr>
              <w:t>. 8 ст. 4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Республики Беларусь от 13.07.2012 N 419-З "О государственных закупках товаров (работ, услуг)" (далее - Закон)).</w:t>
            </w:r>
          </w:p>
          <w:p w:rsidR="000A08C0" w:rsidRPr="00C87628" w:rsidRDefault="000A08C0" w:rsidP="000A08C0">
            <w:pPr>
              <w:pStyle w:val="p-normal"/>
              <w:spacing w:before="0" w:beforeAutospacing="0" w:after="0" w:afterAutospacing="0"/>
              <w:ind w:firstLine="567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Закон Республики Беларусь от 15.07.2015 N 305-З "О борьбе с коррупцией" (далее - Закон N 305-З) определяет коррупцию в </w:t>
            </w:r>
            <w:proofErr w:type="spellStart"/>
            <w:r w:rsidRPr="00C87628">
              <w:rPr>
                <w:rStyle w:val="colorff00ff"/>
                <w:i/>
                <w:sz w:val="18"/>
                <w:szCs w:val="18"/>
              </w:rPr>
              <w:t>абз</w:t>
            </w:r>
            <w:proofErr w:type="spellEnd"/>
            <w:r w:rsidRPr="00C87628">
              <w:rPr>
                <w:rStyle w:val="colorff00ff"/>
                <w:i/>
                <w:sz w:val="18"/>
                <w:szCs w:val="18"/>
              </w:rPr>
              <w:t>. 2 ст. 1</w:t>
            </w:r>
            <w:r w:rsidRPr="00C87628">
              <w:rPr>
                <w:rStyle w:val="h-normal"/>
                <w:i/>
                <w:sz w:val="18"/>
                <w:szCs w:val="18"/>
              </w:rPr>
              <w:t>.</w:t>
            </w:r>
          </w:p>
          <w:p w:rsidR="000A08C0" w:rsidRPr="00C87628" w:rsidRDefault="000A08C0" w:rsidP="000A08C0">
            <w:pPr>
              <w:pStyle w:val="p-normal"/>
              <w:spacing w:before="0" w:beforeAutospacing="0" w:after="0" w:afterAutospacing="0"/>
              <w:ind w:firstLine="567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Одновременно Законом N 305-З поименованы правонарушения, создающие условия для коррупции </w:t>
            </w:r>
            <w:r w:rsidRPr="00C87628">
              <w:rPr>
                <w:rStyle w:val="colorff00ff"/>
                <w:i/>
                <w:sz w:val="18"/>
                <w:szCs w:val="18"/>
              </w:rPr>
              <w:t>(ст. 25)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. Применительно к сфере государственных закупок указанные в </w:t>
            </w:r>
            <w:r w:rsidRPr="00C87628">
              <w:rPr>
                <w:rStyle w:val="colorff00ff"/>
                <w:i/>
                <w:sz w:val="18"/>
                <w:szCs w:val="18"/>
              </w:rPr>
              <w:t>ст. 25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N 305-З правонарушения могут быть выражены, например, в следующем: делегирование полномочий без оснований, вмешательство в работу комиссии (равно как, полагаем, присутствие на заседаниях комиссии лиц, которые не вправе находиться при выполнении комиссией своих полномочий), оказание предпочтений кому-либо, отказ в предоставлении информации, создание препятствий для субъектов (физических лиц), нарушение порядка осуществления закупок в целом.</w:t>
            </w:r>
          </w:p>
          <w:p w:rsidR="000A08C0" w:rsidRPr="00C87628" w:rsidRDefault="000A08C0" w:rsidP="000A08C0">
            <w:pPr>
              <w:pStyle w:val="p-normal"/>
              <w:spacing w:before="0" w:beforeAutospacing="0" w:after="0" w:afterAutospacing="0"/>
              <w:ind w:firstLine="567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>Одновременно необходимо учитывать и ситуацию конфликта интересов (</w:t>
            </w:r>
            <w:r w:rsidRPr="00C87628">
              <w:rPr>
                <w:rStyle w:val="colorff00ff"/>
                <w:i/>
                <w:sz w:val="18"/>
                <w:szCs w:val="18"/>
              </w:rPr>
              <w:t>ст. 21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Закона N 305-З), для исключения которой действует специальная норма в </w:t>
            </w:r>
            <w:r w:rsidRPr="00C87628">
              <w:rPr>
                <w:rStyle w:val="colorff00ff"/>
                <w:i/>
                <w:sz w:val="18"/>
                <w:szCs w:val="18"/>
              </w:rPr>
              <w:t>Законе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, а именно требования к членам комиссии. Так, в соответствии с </w:t>
            </w:r>
            <w:r w:rsidRPr="00C87628">
              <w:rPr>
                <w:rStyle w:val="colorff00ff"/>
                <w:i/>
                <w:sz w:val="18"/>
                <w:szCs w:val="18"/>
              </w:rPr>
              <w:t>п. 3 ст. 19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членами комиссии не могут быть физические лица, лично заинтересованные в результатах процедур государственных закупок, в том числе физические лица, подавшие предложения, работники потенциальных поставщиков (подрядчиков, исполнителей), подавших предложения, либо физические лица, на которых способны оказывать влияние потенциальные поставщики (подрядчики, исполнители), в том числе физические лица, являющиеся участниками потенциальных поставщиков (подрядчиков, исполнителей), членами их органов управления или кредиторами потенциальных поставщиков (подрядчиков, исполнителей), а также должностные лица государственного органа, уполномоченного законодательными актами на осуществление контроля (надзора) в области государственных закупок, непосредственно осуществляющие контроль (надзор) в этой области.</w:t>
            </w:r>
          </w:p>
          <w:p w:rsidR="000A08C0" w:rsidRPr="00C87628" w:rsidRDefault="000A08C0" w:rsidP="000A08C0">
            <w:pPr>
              <w:pStyle w:val="p-normal"/>
              <w:spacing w:before="0" w:beforeAutospacing="0" w:after="0" w:afterAutospacing="0"/>
              <w:ind w:firstLine="567"/>
              <w:rPr>
                <w:sz w:val="21"/>
                <w:szCs w:val="21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>Указанные выше требования к членам комиссии должны обеспечиваться как при создании комиссии и формировании ее состава, так и в ходе работы комиссии.</w:t>
            </w:r>
          </w:p>
        </w:tc>
      </w:tr>
    </w:tbl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2. Коррупционные правонарушения (ст. 37 Закона о борьбе с коррупцией)</w:t>
      </w:r>
    </w:p>
    <w:p w:rsidR="00B10A92" w:rsidRPr="00C87628" w:rsidRDefault="00B10A92" w:rsidP="00B10A9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6606"/>
      </w:tblGrid>
      <w:tr w:rsidR="00892D51" w:rsidRPr="00C87628" w:rsidTr="00892D5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Субъекты правонарушений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Перечень правонарушений</w:t>
            </w:r>
          </w:p>
        </w:tc>
      </w:tr>
      <w:tr w:rsidR="00892D51" w:rsidRPr="00C87628" w:rsidTr="00892D5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Государственное должностное или приравненное к нему лицо,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иностранное должностное лицо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B" w:rsidRDefault="009D7EEB" w:rsidP="009D7EE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D7EE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604D4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="00892D51" w:rsidRPr="00C87628">
              <w:rPr>
                <w:rFonts w:ascii="Times New Roman" w:hAnsi="Times New Roman" w:cs="Times New Roman"/>
                <w:sz w:val="21"/>
                <w:szCs w:val="21"/>
              </w:rPr>
              <w:t>ищение имущества путем злоупотребления служебными полномочиями.</w:t>
            </w:r>
          </w:p>
          <w:p w:rsidR="00892D51" w:rsidRPr="005604D4" w:rsidRDefault="00892D51" w:rsidP="009D7EE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2. Вымогательство </w:t>
            </w:r>
            <w:r w:rsidR="005604D4" w:rsidRPr="005604D4">
              <w:rPr>
                <w:rFonts w:ascii="Times New Roman" w:hAnsi="Times New Roman" w:cs="Times New Roman"/>
                <w:color w:val="2A3439"/>
                <w:sz w:val="21"/>
                <w:szCs w:val="21"/>
                <w:shd w:val="clear" w:color="auto" w:fill="FFFFFF"/>
              </w:rPr>
              <w:t>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</w:t>
            </w:r>
            <w:r w:rsidR="005604D4">
              <w:rPr>
                <w:rFonts w:ascii="Times New Roman" w:hAnsi="Times New Roman" w:cs="Times New Roman"/>
                <w:color w:val="2A3439"/>
                <w:sz w:val="21"/>
                <w:szCs w:val="21"/>
                <w:shd w:val="clear" w:color="auto" w:fill="FFFFFF"/>
              </w:rPr>
              <w:t>.</w:t>
            </w:r>
          </w:p>
          <w:p w:rsidR="005604D4" w:rsidRDefault="00892D51" w:rsidP="005604D4">
            <w:pPr>
              <w:pStyle w:val="ConsPlusNormal"/>
              <w:jc w:val="both"/>
              <w:rPr>
                <w:rFonts w:ascii="Times New Roman" w:hAnsi="Times New Roman" w:cs="Times New Roman"/>
                <w:color w:val="2A3439"/>
                <w:sz w:val="21"/>
                <w:szCs w:val="21"/>
                <w:shd w:val="clear" w:color="auto" w:fill="FFFFFF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3. Принятие </w:t>
            </w:r>
            <w:r w:rsidR="005604D4" w:rsidRPr="005604D4">
              <w:rPr>
                <w:rFonts w:ascii="Times New Roman" w:hAnsi="Times New Roman" w:cs="Times New Roman"/>
                <w:color w:val="2A3439"/>
                <w:sz w:val="21"/>
                <w:szCs w:val="21"/>
                <w:shd w:val="clear" w:color="auto" w:fill="FFFFFF"/>
              </w:rPr>
              <w:t>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</w:t>
            </w:r>
            <w:r w:rsidR="005604D4">
              <w:rPr>
                <w:rFonts w:ascii="Times New Roman" w:hAnsi="Times New Roman" w:cs="Times New Roman"/>
                <w:color w:val="2A3439"/>
                <w:sz w:val="21"/>
                <w:szCs w:val="21"/>
                <w:shd w:val="clear" w:color="auto" w:fill="FFFFFF"/>
              </w:rPr>
              <w:t>.</w:t>
            </w:r>
          </w:p>
          <w:p w:rsidR="005604D4" w:rsidRDefault="00892D51" w:rsidP="005604D4">
            <w:pPr>
              <w:pStyle w:val="ConsPlusNormal"/>
              <w:jc w:val="both"/>
              <w:rPr>
                <w:rFonts w:ascii="Times New Roman" w:hAnsi="Times New Roman" w:cs="Times New Roman"/>
                <w:color w:val="2A3439"/>
                <w:sz w:val="21"/>
                <w:szCs w:val="21"/>
                <w:shd w:val="clear" w:color="auto" w:fill="FFFFFF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4. Предложение или предоставление </w:t>
            </w:r>
            <w:r w:rsidR="005604D4" w:rsidRPr="005604D4">
              <w:rPr>
                <w:rFonts w:ascii="Times New Roman" w:hAnsi="Times New Roman" w:cs="Times New Roman"/>
                <w:color w:val="2A3439"/>
                <w:sz w:val="21"/>
                <w:szCs w:val="21"/>
                <w:shd w:val="clear" w:color="auto" w:fill="FFFFFF"/>
              </w:rPr>
              <w:t>имущества или другой выгоды в виде работы, услуги, покровительства, обещания преимущества для них или для третьих лиц в обмен на любое действие или бездействие при исполнении служебных (трудовых) обязанностей</w:t>
            </w:r>
            <w:r w:rsidR="005604D4">
              <w:rPr>
                <w:rFonts w:ascii="Times New Roman" w:hAnsi="Times New Roman" w:cs="Times New Roman"/>
                <w:color w:val="2A3439"/>
                <w:sz w:val="21"/>
                <w:szCs w:val="21"/>
                <w:shd w:val="clear" w:color="auto" w:fill="FFFFFF"/>
              </w:rPr>
              <w:t>.</w:t>
            </w:r>
          </w:p>
          <w:p w:rsidR="005604D4" w:rsidRPr="005604D4" w:rsidRDefault="00892D51" w:rsidP="005604D4">
            <w:pPr>
              <w:pStyle w:val="ConsPlusNormal"/>
              <w:jc w:val="both"/>
              <w:rPr>
                <w:rFonts w:ascii="Times New Roman" w:hAnsi="Times New Roman" w:cs="Times New Roman"/>
                <w:color w:val="2A3439"/>
                <w:sz w:val="21"/>
                <w:szCs w:val="21"/>
                <w:shd w:val="clear" w:color="auto" w:fill="FFFFFF"/>
              </w:rPr>
            </w:pPr>
            <w:r w:rsidRPr="005604D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. Действие или бездействие </w:t>
            </w:r>
            <w:r w:rsidR="005604D4" w:rsidRPr="005604D4">
              <w:rPr>
                <w:rFonts w:ascii="Times New Roman" w:hAnsi="Times New Roman" w:cs="Times New Roman"/>
                <w:color w:val="2A3439"/>
                <w:sz w:val="21"/>
                <w:szCs w:val="21"/>
                <w:shd w:val="clear" w:color="auto" w:fill="FFFFFF"/>
              </w:rPr>
              <w:t xml:space="preserve">при исполнении служебных (трудовых) </w:t>
            </w:r>
            <w:r w:rsidR="005604D4" w:rsidRPr="005604D4">
              <w:rPr>
                <w:rFonts w:ascii="Times New Roman" w:hAnsi="Times New Roman" w:cs="Times New Roman"/>
                <w:color w:val="2A3439"/>
                <w:sz w:val="21"/>
                <w:szCs w:val="21"/>
                <w:shd w:val="clear" w:color="auto" w:fill="FFFFFF"/>
              </w:rPr>
              <w:lastRenderedPageBreak/>
              <w:t>обязанностей в целях незаконного извлечения выгоды в виде работы, услуги, покровительства, обещания преимущества для себя или для третьих лиц;</w:t>
            </w:r>
          </w:p>
          <w:p w:rsidR="005604D4" w:rsidRDefault="00892D51" w:rsidP="005604D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6. Незаконное использование или умышленное </w:t>
            </w:r>
            <w:r w:rsidR="005604D4" w:rsidRPr="005604D4">
              <w:rPr>
                <w:rFonts w:ascii="Times New Roman" w:hAnsi="Times New Roman" w:cs="Times New Roman"/>
                <w:color w:val="2A3439"/>
                <w:sz w:val="21"/>
                <w:szCs w:val="21"/>
                <w:shd w:val="clear" w:color="auto" w:fill="FFFFFF"/>
              </w:rPr>
              <w:t>незаконное использование или умышленное сокрытие имущества, полученного от любой деятельности, указанной в </w:t>
            </w:r>
            <w:r w:rsidR="005604D4" w:rsidRPr="005604D4">
              <w:rPr>
                <w:rFonts w:ascii="Times New Roman" w:hAnsi="Times New Roman" w:cs="Times New Roman"/>
                <w:sz w:val="21"/>
                <w:szCs w:val="21"/>
              </w:rPr>
              <w:t xml:space="preserve">абзацах </w:t>
            </w:r>
            <w:r w:rsidR="009D7EEB">
              <w:rPr>
                <w:rFonts w:ascii="Times New Roman" w:hAnsi="Times New Roman" w:cs="Times New Roman"/>
                <w:sz w:val="21"/>
                <w:szCs w:val="21"/>
              </w:rPr>
              <w:t>1,</w:t>
            </w:r>
            <w:r w:rsidR="005604D4">
              <w:rPr>
                <w:rFonts w:ascii="Times New Roman" w:hAnsi="Times New Roman" w:cs="Times New Roman"/>
                <w:sz w:val="21"/>
                <w:szCs w:val="21"/>
              </w:rPr>
              <w:t xml:space="preserve">2,3,5 </w:t>
            </w:r>
            <w:r w:rsidR="009D7EEB">
              <w:rPr>
                <w:rFonts w:ascii="Times New Roman" w:hAnsi="Times New Roman" w:cs="Times New Roman"/>
                <w:sz w:val="21"/>
                <w:szCs w:val="21"/>
              </w:rPr>
              <w:t>этого перечня.</w:t>
            </w:r>
          </w:p>
          <w:p w:rsidR="00892D51" w:rsidRPr="00C87628" w:rsidRDefault="00892D51" w:rsidP="009D7EE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7. Принятие имущества (подарков), за исключением </w:t>
            </w:r>
            <w:r w:rsidR="009D7EEB">
              <w:rPr>
                <w:rFonts w:ascii="Times New Roman" w:hAnsi="Times New Roman" w:cs="Times New Roman"/>
                <w:sz w:val="21"/>
                <w:szCs w:val="21"/>
              </w:rPr>
              <w:t>подарков</w:t>
            </w: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, вручаемых в ходе протокольных и иных официальных мероприятий; получение другой выгоды для себя или для третьих лиц в виде работы, услуги в связи с исполнением служебных (трудовых) обязанностей</w:t>
            </w:r>
            <w:r w:rsidR="009D7EE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892D51" w:rsidRPr="00C87628" w:rsidTr="00892D5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Государственное должностное или приравненное к нему лицо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8. Поездка за счет физических и (или) юридических лиц, отношения с которыми входят в вопросы служебной (трудовой) деятельности. Исключение составляют служебные командировки и поездки, осуществляемые: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по приглашению супруга (супруги), близких родственников или свойственников;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в соответствии с международными договорами Республики Беларусь или по договоренности между госорганами Республики Беларусь и органами иностранных государств за счет средств этих госорганов и (или) международных организаций.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в рамках уставной деятельности общественных объединений (фондов) по приглашениям и за счет зарубежных партнеров</w:t>
            </w:r>
            <w:r w:rsidR="009D7EE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892D51" w:rsidRPr="00C87628" w:rsidTr="00892D5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Государственное должностное лицо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B" w:rsidRDefault="00892D51" w:rsidP="009D7EEB">
            <w:pPr>
              <w:pStyle w:val="ConsPlusNormal"/>
              <w:jc w:val="both"/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9. Передача </w:t>
            </w:r>
            <w:r w:rsidR="009D7EEB" w:rsidRPr="009D7EEB">
              <w:rPr>
                <w:rFonts w:ascii="Times New Roman" w:hAnsi="Times New Roman" w:cs="Times New Roman"/>
                <w:sz w:val="21"/>
                <w:szCs w:val="21"/>
              </w:rPr>
              <w:t>физ</w:t>
            </w:r>
            <w:r w:rsidR="009D7EEB" w:rsidRPr="009D7EEB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ическим лицам, а также негосударственным организациям бюджетных средств или иного имущества, находящегося в государственной собственности либо в собственности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      </w:r>
          </w:p>
          <w:p w:rsidR="00892D51" w:rsidRPr="009D7EEB" w:rsidRDefault="00892D51" w:rsidP="009D7EE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10.  </w:t>
            </w:r>
            <w:proofErr w:type="gramStart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Использование </w:t>
            </w:r>
            <w:r w:rsidR="009D7EEB" w:rsidRPr="009D7EEB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в личных и иных внеслужебных интересах предоставленного ему для исполнения служебных (трудовых) обязанностей имущества государственного органа, иной государственной организации, организации, в уставном фонде которой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 и постановлениями Совета Министров Республики Беларусь;</w:t>
            </w:r>
            <w:proofErr w:type="gramEnd"/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11. Использование служебных полномочий в целях получения кредита, займа, приобретения ценных бумаг, недвижимого и иного имущества</w:t>
            </w:r>
          </w:p>
        </w:tc>
      </w:tr>
    </w:tbl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b/>
          <w:bCs/>
          <w:sz w:val="21"/>
          <w:szCs w:val="21"/>
        </w:rPr>
        <w:t>Виды и субъекты антикоррупционных ограничений</w:t>
      </w:r>
    </w:p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1. Ограничения для государственных должностных и приравненных к ним лиц (ст. 17 Закона о борьбе с коррупцией)</w:t>
      </w:r>
    </w:p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2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762"/>
      </w:tblGrid>
      <w:tr w:rsidR="00892D51" w:rsidRPr="00C87628" w:rsidTr="00B10A9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Перечень запретов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Лица, на которых распространяется запрет</w:t>
            </w:r>
          </w:p>
        </w:tc>
      </w:tr>
      <w:tr w:rsidR="00892D51" w:rsidRPr="00C87628" w:rsidTr="00B10A9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3C12E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1. Используя служебное положение, заниматься предпринимательской деятельностью лично либо через иных лиц, содействовать в ней супругу (супруге), близким родственникам или свойственникам.</w:t>
            </w:r>
          </w:p>
          <w:p w:rsidR="00892D51" w:rsidRPr="00C87628" w:rsidRDefault="00892D51" w:rsidP="003C12E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2. Представлять третьих лиц по вопросам, связанным с деятельностью госоргана, иной организации, служащим </w:t>
            </w:r>
            <w:r w:rsidRPr="00C876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(работником) которых лицо является, либо подчиненного и (или) подконтрольного им госоргана, иной организации.</w:t>
            </w:r>
          </w:p>
          <w:p w:rsidR="00892D51" w:rsidRPr="00C87628" w:rsidRDefault="00892D51" w:rsidP="003C12E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3. Совершать от имени </w:t>
            </w:r>
            <w:proofErr w:type="spellStart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госорганизаций</w:t>
            </w:r>
            <w:proofErr w:type="spellEnd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 без согласования с госорганами, организациями, в подчинении (ведении) которых находятся (в состав которых входят), сделки с юридическими лицами, собственниками имущества или аффилированными лицами которых являются супруг (супруга), близкие родственники или свойственники лица, а также с ИП, если это супруг (супруга), близкий родственник или свойственник лица, а равно поручать без согласования совершать такие сделки иным должностным лицам.</w:t>
            </w:r>
          </w:p>
          <w:p w:rsidR="00892D51" w:rsidRPr="00C87628" w:rsidRDefault="00892D51" w:rsidP="003C12E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4. Совершать от имени организаций с долей собственности государства и (или) его административно-территориальных единиц 50% и более в нарушение установленного порядка сделки с юридическими лицами, собственниками имущества или аффилированными лицами которых являются супруг (супруга), близкие родственники или свойственники лица, а также с ИП, если это его супруг (супруга), близкие родственники или свойственники, а равно поручать совершать такие сделки иным должностным лицам.</w:t>
            </w:r>
          </w:p>
          <w:p w:rsidR="00892D51" w:rsidRPr="009D7EEB" w:rsidRDefault="00892D51" w:rsidP="003C12E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="003C12E2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П</w:t>
            </w:r>
            <w:r w:rsidR="009D7EEB" w:rsidRPr="009D7EEB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ринимать участие лично или через иных лиц в управлении коммерческой организацией, за исключением случаев, предусмотренных настоящим Законом, иными законодательными актами и постановлениями Совета Министров Республики Беларусь</w:t>
            </w:r>
            <w:r w:rsidRPr="009D7EE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92D51" w:rsidRPr="00C87628" w:rsidRDefault="00892D51" w:rsidP="003C12E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6. Иметь счета в иностранных банках, за исключением случаев, когда лицо выполняет </w:t>
            </w:r>
            <w:proofErr w:type="spellStart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госфункции</w:t>
            </w:r>
            <w:proofErr w:type="spellEnd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 в иностранных государствах, и иных случаев, установленных законодательством.</w:t>
            </w:r>
          </w:p>
          <w:p w:rsidR="00892D51" w:rsidRDefault="00892D51" w:rsidP="003C12E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7. Выполнять имеющие отношение к служебной (трудовой) деятельности указания и поручения политической партии, иного общественного объединения, членом которых лицо является (за исключением депутатов Палаты представителей и членов Совета Республики Национального собрания Республики Беларусь, депутатов местных Советов депутатов), использовать служебное положение в их интересах, если это расходится с интересами госслужбы.</w:t>
            </w:r>
          </w:p>
          <w:p w:rsidR="003C12E2" w:rsidRPr="003C12E2" w:rsidRDefault="003C12E2" w:rsidP="003C12E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8. </w:t>
            </w:r>
            <w:r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П</w:t>
            </w:r>
            <w:r w:rsidRPr="003C12E2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риостановить свое членство в политической партии, если в соответствии с законодательством выполнение государственных функций является несовместимым с принадлежностью к политической партии</w:t>
            </w:r>
            <w:r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.</w:t>
            </w:r>
          </w:p>
          <w:p w:rsidR="00892D51" w:rsidRPr="00C87628" w:rsidRDefault="001B5BA7" w:rsidP="003C12E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892D51"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. Принимать имущество (подарки), за исключением </w:t>
            </w:r>
            <w:r w:rsidR="003C12E2">
              <w:rPr>
                <w:rFonts w:ascii="Times New Roman" w:hAnsi="Times New Roman" w:cs="Times New Roman"/>
                <w:sz w:val="21"/>
                <w:szCs w:val="21"/>
              </w:rPr>
              <w:t>подарков</w:t>
            </w:r>
            <w:r w:rsidR="00892D51" w:rsidRPr="00C87628">
              <w:rPr>
                <w:rFonts w:ascii="Times New Roman" w:hAnsi="Times New Roman" w:cs="Times New Roman"/>
                <w:sz w:val="21"/>
                <w:szCs w:val="21"/>
              </w:rPr>
              <w:t>, вручаемых в ходе 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      </w:r>
          </w:p>
          <w:p w:rsidR="00892D51" w:rsidRPr="00C87628" w:rsidRDefault="001B5BA7" w:rsidP="003C12E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892D51" w:rsidRPr="00C87628">
              <w:rPr>
                <w:rFonts w:ascii="Times New Roman" w:hAnsi="Times New Roman" w:cs="Times New Roman"/>
                <w:sz w:val="21"/>
                <w:szCs w:val="21"/>
              </w:rPr>
              <w:t>. Осуществлять поездки за счет физических и (или) юридических лиц, отношения с которыми входят в вопросы служебной (трудовой) деятельности лица. Исключение составляют:</w:t>
            </w:r>
          </w:p>
          <w:p w:rsidR="00892D51" w:rsidRPr="00C87628" w:rsidRDefault="00892D51" w:rsidP="003C12E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служебные командировки;</w:t>
            </w:r>
          </w:p>
          <w:p w:rsidR="00892D51" w:rsidRPr="00C87628" w:rsidRDefault="00892D51" w:rsidP="003C12E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приглашение супруга (супруги), близких родственников или свойственников;</w:t>
            </w:r>
          </w:p>
          <w:p w:rsidR="00892D51" w:rsidRPr="00C87628" w:rsidRDefault="00892D51" w:rsidP="003C12E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- поездки, осуществляемые в соответствии с международными договорами Республики Беларусь или по договоренности между госорганами Республики Беларусь и органами иностранных государств за счет средств этих </w:t>
            </w:r>
            <w:r w:rsidRPr="00C876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госорганов и (или) международных организаций;</w:t>
            </w:r>
          </w:p>
          <w:p w:rsidR="00892D51" w:rsidRPr="00C87628" w:rsidRDefault="00892D51" w:rsidP="003C12E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поездки, осуществляемые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поездки в рамках уставной деятельности таких общественных объединений (фондов) по приглашениям и за счет зарубежных партнеров.</w:t>
            </w:r>
          </w:p>
          <w:p w:rsidR="00892D51" w:rsidRDefault="001B5BA7" w:rsidP="003C12E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892D51" w:rsidRPr="00C87628">
              <w:rPr>
                <w:rFonts w:ascii="Times New Roman" w:hAnsi="Times New Roman" w:cs="Times New Roman"/>
                <w:sz w:val="21"/>
                <w:szCs w:val="21"/>
              </w:rPr>
              <w:t>. Использовать во внеслужебных целях средства финансового, материально-технического и информационного обеспечения, другое имущество госоргана, организации и информацию ограниченного распространения, полученные при исполнении служебных (трудовых) обязанностей</w:t>
            </w:r>
            <w:r w:rsidR="003C12E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C12E2" w:rsidRPr="00C87628" w:rsidRDefault="003C12E2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Государственные должностные лица</w:t>
            </w:r>
          </w:p>
        </w:tc>
      </w:tr>
      <w:tr w:rsidR="00892D51" w:rsidRPr="00C87628" w:rsidTr="00B24A09">
        <w:trPr>
          <w:trHeight w:val="5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1B5BA7" w:rsidP="003C12E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  <w:r w:rsidR="00892D51"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="003C12E2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В</w:t>
            </w:r>
            <w:r w:rsidR="003C12E2" w:rsidRPr="003C12E2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 xml:space="preserve">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практики), если иное не установлено </w:t>
            </w:r>
            <w:r w:rsidR="003C12E2" w:rsidRPr="003C12E2">
              <w:rPr>
                <w:rStyle w:val="word-wrapper"/>
                <w:rFonts w:ascii="Times New Roman" w:hAnsi="Times New Roman" w:cs="Times New Roman"/>
                <w:sz w:val="21"/>
                <w:szCs w:val="21"/>
              </w:rPr>
              <w:t>Конституцией</w:t>
            </w:r>
            <w:r w:rsidR="003C12E2" w:rsidRPr="003C12E2">
              <w:rPr>
                <w:rStyle w:val="fake-non-breaking-space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 </w:t>
            </w:r>
            <w:r w:rsidR="003C12E2" w:rsidRPr="003C12E2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Республики Беларусь и иными законодательными актами.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Госслужащие;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сотрудники Следственного комитета,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Госкомитета судебных экспертиз; военнослужащие;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лица рядового и начальствующего состава ОВД,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органов и подразделений по чрезвычайным ситуациям, органов финансовых расследований Комитета госконтроля;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руководители, их заместители и главные бухгалтеры </w:t>
            </w:r>
            <w:proofErr w:type="spellStart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госорганизаций</w:t>
            </w:r>
            <w:proofErr w:type="spellEnd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 и организаций с долей собственности государства и (или) его административно-территориальных единиц 50 % и более</w:t>
            </w:r>
          </w:p>
        </w:tc>
      </w:tr>
      <w:tr w:rsidR="00892D51" w:rsidRPr="00C87628" w:rsidTr="00B10A9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1B5BA7" w:rsidRDefault="001B5BA7" w:rsidP="001B5BA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892D51"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П</w:t>
            </w:r>
            <w:r w:rsidRPr="001B5BA7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 xml:space="preserve">ринимать в связи с исполнением государственным должностным или приравненным к нему лицом служебных (трудовых) обязанностей имущество или получать другую выгоду в виде работы, услуги для себя или третьих лиц, за исключением случаев, предусмотренных </w:t>
            </w:r>
            <w:r w:rsidRPr="001B5BA7">
              <w:rPr>
                <w:rStyle w:val="word-wrapper"/>
                <w:rFonts w:ascii="Times New Roman" w:hAnsi="Times New Roman" w:cs="Times New Roman"/>
                <w:sz w:val="21"/>
                <w:szCs w:val="21"/>
              </w:rPr>
              <w:t>частью седьмой</w:t>
            </w:r>
            <w:r w:rsidRPr="001B5BA7">
              <w:rPr>
                <w:rStyle w:val="fake-non-breaking-space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 </w:t>
            </w:r>
            <w:r w:rsidRPr="001B5BA7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настоящей статьи.</w:t>
            </w:r>
          </w:p>
          <w:p w:rsidR="00892D51" w:rsidRPr="00C87628" w:rsidRDefault="001B5BA7" w:rsidP="001B5BA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892D51" w:rsidRPr="00C87628">
              <w:rPr>
                <w:rFonts w:ascii="Times New Roman" w:hAnsi="Times New Roman" w:cs="Times New Roman"/>
                <w:sz w:val="21"/>
                <w:szCs w:val="21"/>
              </w:rPr>
              <w:t>. Осуществлять поездки за счет физических и (или) юридических лиц, отношения с которыми входят в вопросы служебной (трудовой) деятельности государственного должностного или приравненного к нему лица. Исключение составляют служебные командировки и поездки, осуществляемые:</w:t>
            </w:r>
          </w:p>
          <w:p w:rsidR="00892D51" w:rsidRPr="00C87628" w:rsidRDefault="00892D51" w:rsidP="001B5BA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по приглашению супруга (супруги), близких родственников или свойственников;</w:t>
            </w:r>
          </w:p>
          <w:p w:rsidR="00892D51" w:rsidRPr="00C87628" w:rsidRDefault="00892D51" w:rsidP="001B5BA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в соответствии с международными договорами Республики Беларусь или по договоренности между госорганами Республики Беларусь и органами иностранных государств за счет средств этих госорганов и (или) международных организаций;</w:t>
            </w:r>
          </w:p>
          <w:p w:rsidR="00892D51" w:rsidRPr="00C87628" w:rsidRDefault="00892D51" w:rsidP="001B5BA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 в рамках уставной деятельности таких общественных объединений (фондов) по приглашениям и за счет зарубежных партнеров</w:t>
            </w:r>
            <w:r w:rsidR="001B5BA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Лица, приравненные к государственным должностным лицам;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их супруг (супруга), близкие родственники или свойственники, совместно проживающие и ведущие с ними общее хозяйство</w:t>
            </w:r>
          </w:p>
        </w:tc>
      </w:tr>
      <w:tr w:rsidR="00892D51" w:rsidRPr="00C87628" w:rsidTr="000A08C0">
        <w:trPr>
          <w:trHeight w:val="10095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2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876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Дополнительн</w:t>
            </w:r>
            <w:r w:rsidR="00B10A92" w:rsidRPr="00C876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о:</w:t>
            </w:r>
          </w:p>
          <w:p w:rsidR="00B10A92" w:rsidRPr="00C87628" w:rsidRDefault="00B10A92" w:rsidP="00B10A9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7628">
              <w:rPr>
                <w:rStyle w:val="h-normal"/>
                <w:rFonts w:ascii="Times New Roman" w:hAnsi="Times New Roman" w:cs="Times New Roman"/>
                <w:b/>
                <w:i/>
                <w:sz w:val="18"/>
                <w:szCs w:val="18"/>
              </w:rPr>
              <w:t>Вопрос:</w:t>
            </w:r>
            <w:r w:rsidRPr="00C87628">
              <w:rPr>
                <w:rStyle w:val="h-normal"/>
                <w:rFonts w:ascii="Times New Roman" w:hAnsi="Times New Roman" w:cs="Times New Roman"/>
                <w:i/>
                <w:sz w:val="18"/>
                <w:szCs w:val="18"/>
              </w:rPr>
              <w:t xml:space="preserve"> В </w:t>
            </w:r>
            <w:r w:rsidRPr="00C87628">
              <w:rPr>
                <w:rStyle w:val="colorff00ff"/>
                <w:rFonts w:ascii="Times New Roman" w:hAnsi="Times New Roman" w:cs="Times New Roman"/>
                <w:i/>
                <w:sz w:val="18"/>
                <w:szCs w:val="18"/>
              </w:rPr>
              <w:t>абзаце пятом статьи 1</w:t>
            </w:r>
            <w:r w:rsidRPr="00C87628">
              <w:rPr>
                <w:rStyle w:val="fake-non-breaking-space"/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rFonts w:ascii="Times New Roman" w:hAnsi="Times New Roman" w:cs="Times New Roman"/>
                <w:i/>
                <w:sz w:val="18"/>
                <w:szCs w:val="18"/>
              </w:rPr>
              <w:t xml:space="preserve">Закона Республики Беларусь от 15.07.2015 N 305-З "О борьбе с коррупцией" дано определение лиц, приравненных к государственным должностным лицам. При этом </w:t>
            </w:r>
            <w:r w:rsidRPr="00C87628">
              <w:rPr>
                <w:rStyle w:val="colorff00ff"/>
                <w:rFonts w:ascii="Times New Roman" w:hAnsi="Times New Roman" w:cs="Times New Roman"/>
                <w:i/>
                <w:sz w:val="18"/>
                <w:szCs w:val="18"/>
              </w:rPr>
              <w:t>статья 17</w:t>
            </w:r>
            <w:r w:rsidRPr="00C87628">
              <w:rPr>
                <w:rStyle w:val="fake-non-breaking-space"/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rFonts w:ascii="Times New Roman" w:hAnsi="Times New Roman" w:cs="Times New Roman"/>
                <w:i/>
                <w:sz w:val="18"/>
                <w:szCs w:val="18"/>
              </w:rPr>
              <w:t xml:space="preserve">названного Закона устанавливает ограничения для таких лиц. На основании изложенного следует ли лицам, приравненным к государственным должностным лицам, подписывать письменное обязательство по соблюдению ограничений, установленных для них </w:t>
            </w:r>
            <w:r w:rsidRPr="00C87628">
              <w:rPr>
                <w:rStyle w:val="colorff00ff"/>
                <w:rFonts w:ascii="Times New Roman" w:hAnsi="Times New Roman" w:cs="Times New Roman"/>
                <w:i/>
                <w:sz w:val="18"/>
                <w:szCs w:val="18"/>
              </w:rPr>
              <w:t>Законом</w:t>
            </w:r>
            <w:r w:rsidRPr="00C87628">
              <w:rPr>
                <w:rStyle w:val="fake-non-breaking-space"/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rFonts w:ascii="Times New Roman" w:hAnsi="Times New Roman" w:cs="Times New Roman"/>
                <w:i/>
                <w:sz w:val="18"/>
                <w:szCs w:val="18"/>
              </w:rPr>
              <w:t>Республики Беларусь от 15.07.2015 N 305-З "О борьбе с коррупцией"?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b/>
                <w:i/>
                <w:sz w:val="18"/>
                <w:szCs w:val="18"/>
              </w:rPr>
              <w:t>Ответ: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 Лица, приравненные к государственным должностным лицам, обязательство, аналогичное предусмотренному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статьей 16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Закона Республики Беларусь от 15.07.2015 N 305-З "О борьбе с коррупцией" (далее - Закон) для государственного должностного лица, не подписывают. Ознакомление таких лиц с ограничениями, предусмотренными для них </w:t>
            </w:r>
            <w:r w:rsidRPr="00C87628">
              <w:rPr>
                <w:rStyle w:val="colorff00ff"/>
                <w:i/>
                <w:sz w:val="18"/>
                <w:szCs w:val="18"/>
              </w:rPr>
              <w:t>Законом</w:t>
            </w:r>
            <w:r w:rsidRPr="00C87628">
              <w:rPr>
                <w:rStyle w:val="h-normal"/>
                <w:i/>
                <w:sz w:val="18"/>
                <w:szCs w:val="18"/>
              </w:rPr>
              <w:t>, может осуществляться как в письменной, так и в устной форме.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В соответствии с 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частью первой статьи 16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Закона, вступившего в силу с 24 января 2016 г., 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возможностей и основанного на нем авторитета в личных, групповых и иных внеслужебных интересах, дают обязательство по соблюдению ограничений, установленных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статьями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- </w:t>
            </w:r>
            <w:r w:rsidRPr="00C87628">
              <w:rPr>
                <w:rStyle w:val="colorff00ff"/>
                <w:i/>
                <w:sz w:val="18"/>
                <w:szCs w:val="18"/>
              </w:rPr>
              <w:t>20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Закона, и ставятся в известность о правовых последствиях неисполнения такого обязательства.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Перечень государственных должностных лиц содержится в </w:t>
            </w:r>
            <w:r w:rsidRPr="00C87628">
              <w:rPr>
                <w:rStyle w:val="colorff00ff"/>
                <w:i/>
                <w:sz w:val="18"/>
                <w:szCs w:val="18"/>
              </w:rPr>
              <w:t>абзаце третьем статьи 1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и является исчерпывающим.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В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статье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предусмотрены антикоррупционные ограничения для: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>- государственных должностных лиц (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части первая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- </w:t>
            </w:r>
            <w:r w:rsidRPr="00C87628">
              <w:rPr>
                <w:rStyle w:val="colorff00ff"/>
                <w:i/>
                <w:sz w:val="18"/>
                <w:szCs w:val="18"/>
              </w:rPr>
              <w:t>третья</w:t>
            </w:r>
            <w:r w:rsidRPr="00C87628">
              <w:rPr>
                <w:rStyle w:val="h-normal"/>
                <w:i/>
                <w:sz w:val="18"/>
                <w:szCs w:val="18"/>
              </w:rPr>
              <w:t>);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- лиц, приравненных к государственным должностным лицам </w:t>
            </w:r>
            <w:r w:rsidRPr="00C87628">
              <w:rPr>
                <w:rStyle w:val="colorff00ff"/>
                <w:i/>
                <w:sz w:val="18"/>
                <w:szCs w:val="18"/>
              </w:rPr>
              <w:t>(часть пятая)</w:t>
            </w:r>
            <w:r w:rsidRPr="00C87628">
              <w:rPr>
                <w:rStyle w:val="h-normal"/>
                <w:i/>
                <w:sz w:val="18"/>
                <w:szCs w:val="18"/>
              </w:rPr>
              <w:t>;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- супруга (супруги) государственного должностного и приравненного к нему лица, близких родственников и свойственников, совместно проживающих и ведущих общее хозяйство с государственным должностным и приравненным к нему лицом </w:t>
            </w:r>
            <w:r w:rsidRPr="00C87628">
              <w:rPr>
                <w:rStyle w:val="colorff00ff"/>
                <w:i/>
                <w:sz w:val="18"/>
                <w:szCs w:val="18"/>
              </w:rPr>
              <w:t>(часть пятая)</w:t>
            </w:r>
            <w:r w:rsidRPr="00C87628">
              <w:rPr>
                <w:rStyle w:val="h-normal"/>
                <w:i/>
                <w:sz w:val="18"/>
                <w:szCs w:val="18"/>
              </w:rPr>
              <w:t>.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Перечень лиц, приравненных к государственным должностным лицам, содержится в </w:t>
            </w:r>
            <w:r w:rsidRPr="00C87628">
              <w:rPr>
                <w:rStyle w:val="colorff00ff"/>
                <w:i/>
                <w:sz w:val="18"/>
                <w:szCs w:val="18"/>
              </w:rPr>
              <w:t>абзаце пятом статьи 1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и является исчерпывающим.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Из нормы 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части шестой статьи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следует, что законодательными актами: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- для государственных должностных лиц могут быть установлены иные ограничения, кроме предусмотренных 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частями первой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- </w:t>
            </w:r>
            <w:r w:rsidRPr="00C87628">
              <w:rPr>
                <w:rStyle w:val="colorff00ff"/>
                <w:i/>
                <w:sz w:val="18"/>
                <w:szCs w:val="18"/>
              </w:rPr>
              <w:t>третьей статьи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Закона (для отдельных категорий государственных должностных лиц такие ограничения предусмотрены, в частности,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статьями 18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- </w:t>
            </w:r>
            <w:r w:rsidRPr="00C87628">
              <w:rPr>
                <w:rStyle w:val="colorff00ff"/>
                <w:i/>
                <w:sz w:val="18"/>
                <w:szCs w:val="18"/>
              </w:rPr>
              <w:t>20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Закона и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статьей 22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Республики Беларусь от 14.06.2003 N 204-З "О государственной службе в Республике Беларусь" (далее - Закон "О государственной службе в Республике Беларусь"));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- для лиц, приравненных к государственным должностным лицам, могут быть установлены иные ограничения, кроме предусмотренных 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частью пятой статьи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Закона (для отдельных категорий лиц, приравненных к государственным должностным лицам, такие ограничения предусмотрены, в частности,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статьей 19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Закона).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В соответствии с 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частью четвертой статьи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Закона государственное должностное лицо, нарушившее письменное обязательство по соблюдению ограничений, установленных 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частями первой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- </w:t>
            </w:r>
            <w:r w:rsidRPr="00C87628">
              <w:rPr>
                <w:rStyle w:val="colorff00ff"/>
                <w:i/>
                <w:sz w:val="18"/>
                <w:szCs w:val="18"/>
              </w:rPr>
              <w:t>третьей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и </w:t>
            </w:r>
            <w:r w:rsidRPr="00C87628">
              <w:rPr>
                <w:rStyle w:val="colorff00ff"/>
                <w:i/>
                <w:sz w:val="18"/>
                <w:szCs w:val="18"/>
              </w:rPr>
              <w:t>шестой статьи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Закона, привлекается к ответственности в соответствии с законодательными актами.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С учетом требований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статей 16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и </w:t>
            </w:r>
            <w:r w:rsidRPr="00C87628">
              <w:rPr>
                <w:rStyle w:val="colorff00ff"/>
                <w:i/>
                <w:sz w:val="18"/>
                <w:szCs w:val="18"/>
              </w:rPr>
              <w:t>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следует отметить, что: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- обязательство, предусмотренное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статьей 16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Закона, обязано подписать только государственное должностное лицо (лицо, претендующее на занятие должности государственного должностного лица);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- в обязательство государственного должностного лица включаются ограничения, установленные 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частями первой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- </w:t>
            </w:r>
            <w:r w:rsidRPr="00C87628">
              <w:rPr>
                <w:rStyle w:val="colorff00ff"/>
                <w:i/>
                <w:sz w:val="18"/>
                <w:szCs w:val="18"/>
              </w:rPr>
              <w:t>третьей статьи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и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статьями 18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- </w:t>
            </w:r>
            <w:r w:rsidRPr="00C87628">
              <w:rPr>
                <w:rStyle w:val="colorff00ff"/>
                <w:i/>
                <w:sz w:val="18"/>
                <w:szCs w:val="18"/>
              </w:rPr>
              <w:t>20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Закона, а также другие ограничения, предусмотренные для государственных должностных лиц иными законодательными актами (например, в обязательство государственного служащего включаются ограничения, установленные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статьей 22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"О государственной службе в Республике Беларусь");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- на лиц, приравненных к государственным должностным лицам, ограничения, установленные 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частями первой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- </w:t>
            </w:r>
            <w:r w:rsidRPr="00C87628">
              <w:rPr>
                <w:rStyle w:val="colorff00ff"/>
                <w:i/>
                <w:sz w:val="18"/>
                <w:szCs w:val="18"/>
              </w:rPr>
              <w:t>третьей статьи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Закона, не распространяются;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- лица, приравненные к государственным должностным лицам (лица, претендующее на занятие должности лица, приравненного к государственному должностному лицу) обязательство, предусмотренное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статьей 16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Закона, не подписывают.</w:t>
            </w:r>
          </w:p>
          <w:p w:rsidR="00892D51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sz w:val="21"/>
                <w:szCs w:val="21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Организация вправе самостоятельно определить форму (устно или письменно) ознакомления лиц, приравненных к государственным должностным лицам, с информацией об ограничениях, которые установлены для них </w:t>
            </w:r>
            <w:r w:rsidRPr="00C87628">
              <w:rPr>
                <w:rStyle w:val="colorff00ff"/>
                <w:i/>
                <w:sz w:val="18"/>
                <w:szCs w:val="18"/>
              </w:rPr>
              <w:t>Законом</w:t>
            </w:r>
            <w:r w:rsidRPr="00C87628">
              <w:rPr>
                <w:rStyle w:val="h-normal"/>
                <w:i/>
                <w:sz w:val="18"/>
                <w:szCs w:val="18"/>
              </w:rPr>
              <w:t>.</w:t>
            </w:r>
          </w:p>
        </w:tc>
      </w:tr>
    </w:tbl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2. Ограничение на совместную службу (работу) в госорганах и организациях супругов, близких родственников или свойственников (ст. 18 Закона о борьбе с коррупцией)</w:t>
      </w:r>
    </w:p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231"/>
        <w:gridCol w:w="3460"/>
      </w:tblGrid>
      <w:tr w:rsidR="00892D51" w:rsidRPr="00C87628" w:rsidTr="00B10A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Перечень запретов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Условия действия запрета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Лица, для которых действует запрет</w:t>
            </w:r>
          </w:p>
        </w:tc>
      </w:tr>
      <w:tr w:rsidR="00892D51" w:rsidRPr="00C87628" w:rsidTr="00B10A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C8762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1. Совместное прохождение госслужбы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C8762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Если лица - супруги, близкие родственники или свойственники и их служба связана с непосредственной подчиненностью или подконтрольностью друг другу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C8762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Госслужащие;</w:t>
            </w:r>
          </w:p>
          <w:p w:rsidR="00892D51" w:rsidRPr="00C87628" w:rsidRDefault="00892D51" w:rsidP="00C8762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сотрудники Следственного комитета,</w:t>
            </w:r>
          </w:p>
          <w:p w:rsidR="00892D51" w:rsidRPr="00C87628" w:rsidRDefault="00892D51" w:rsidP="00C8762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Госкомитета судебных экспертиз; военнослужащие;</w:t>
            </w:r>
          </w:p>
          <w:p w:rsidR="00892D51" w:rsidRPr="00C87628" w:rsidRDefault="00892D51" w:rsidP="00C8762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лица рядового и начальствующего состава ОВД,</w:t>
            </w:r>
          </w:p>
          <w:p w:rsidR="00892D51" w:rsidRPr="00C87628" w:rsidRDefault="00892D51" w:rsidP="00C8762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органов и подразделений по чрезвычайным ситуациям, органов финансовых расследований </w:t>
            </w:r>
            <w:r w:rsidRPr="00C876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Комитета госконтроля</w:t>
            </w:r>
          </w:p>
        </w:tc>
      </w:tr>
      <w:tr w:rsidR="00892D51" w:rsidRPr="00C87628" w:rsidTr="00B10A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1B5BA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2. Совместная работа в одной и той же </w:t>
            </w:r>
            <w:proofErr w:type="spellStart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госорганизации</w:t>
            </w:r>
            <w:proofErr w:type="spellEnd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 (обособленном подразделении) </w:t>
            </w:r>
            <w:r w:rsidR="001B5BA7" w:rsidRPr="001B5BA7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в уставном фонде которой 50 и более процентов долей (акций) находится в собственности государства и (или) его административно-территориальных единиц (обособленном подразделении), на должности руководителя (его заместителей), главного бухгалтера (его заместителей) и кассира</w:t>
            </w:r>
            <w:r w:rsidR="001B5BA7">
              <w:rPr>
                <w:rStyle w:val="word-wrapper"/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Если работа связана с непосредственной подчиненностью или подконтрольностью лиц друг другу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Супруги, близкие родственники или свойственники</w:t>
            </w:r>
          </w:p>
        </w:tc>
      </w:tr>
    </w:tbl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3. Ограничение на участие в деятельности органов с функциями надзора и контроля в организации (ст. 19 Закона о борьбе с коррупцией)</w:t>
      </w:r>
    </w:p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4394"/>
      </w:tblGrid>
      <w:tr w:rsidR="00892D51" w:rsidRPr="00C87628" w:rsidTr="00B10A9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Запрет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Лица, для которых действует запрет</w:t>
            </w:r>
          </w:p>
        </w:tc>
      </w:tr>
      <w:tr w:rsidR="00892D51" w:rsidRPr="00C87628" w:rsidTr="00B10A9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Входить в состав органов с функциями надзора и контроля в организации, в которой лица работают. Исключения могут предусматривать законодательные акты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Руководитель (его заместитель), главный бухгалтер (его заместитель)</w:t>
            </w:r>
          </w:p>
        </w:tc>
      </w:tr>
    </w:tbl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 xml:space="preserve">4. Ограничение на управление долями в уставных фондах (акциями) коммерческих организаций (ст. </w:t>
      </w:r>
      <w:r w:rsidRPr="00B35375">
        <w:rPr>
          <w:rFonts w:ascii="Times New Roman" w:hAnsi="Times New Roman" w:cs="Times New Roman"/>
          <w:sz w:val="21"/>
          <w:szCs w:val="21"/>
        </w:rPr>
        <w:t>20</w:t>
      </w:r>
      <w:r w:rsidRPr="00C87628">
        <w:rPr>
          <w:rFonts w:ascii="Times New Roman" w:hAnsi="Times New Roman" w:cs="Times New Roman"/>
          <w:sz w:val="21"/>
          <w:szCs w:val="21"/>
        </w:rPr>
        <w:t xml:space="preserve"> Закона о борьбе с коррупцией)</w:t>
      </w:r>
    </w:p>
    <w:p w:rsidR="00B10A92" w:rsidRPr="00C87628" w:rsidRDefault="00B10A92" w:rsidP="00B10A9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4365"/>
      </w:tblGrid>
      <w:tr w:rsidR="00892D51" w:rsidRPr="00C87628" w:rsidTr="00B10A9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Перечень обязанностей по реализации ограничения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Обязанные лица</w:t>
            </w:r>
          </w:p>
        </w:tc>
      </w:tr>
      <w:tr w:rsidR="00892D51" w:rsidRPr="00C87628" w:rsidTr="00B10A9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 трехмесячный срок</w:t>
            </w: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 после назначения (избрания) на должность либо получения имущества в собственность в период нахождения в должности: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1) передать имеющиеся в собственности доли в уставных фондах (акции) коммерческих организаций в доверительное управление под гарантию государства на время службы;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2) принять решение о реорганизации или ликвидации унитарного предприятия либо заключить договор купли-продажи предприятия как имущественного комплекса при наличии в собственности частного унитарного предприятия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Госслужащие;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сотрудники Следственного комитета,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Госкомитета судебных экспертиз; военнослужащие;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лица рядового и начальствующего состава ОВД,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органов и подразделений по чрезвычайным ситуациям, органов финансовых расследований Комитета госконтроля</w:t>
            </w:r>
          </w:p>
        </w:tc>
      </w:tr>
    </w:tbl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b/>
          <w:bCs/>
          <w:sz w:val="21"/>
          <w:szCs w:val="21"/>
        </w:rPr>
        <w:t>Ответственность за правонарушения (преступления, проступки),</w:t>
      </w:r>
      <w:r w:rsidR="00B10A92" w:rsidRPr="00C8762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C87628">
        <w:rPr>
          <w:rFonts w:ascii="Times New Roman" w:hAnsi="Times New Roman" w:cs="Times New Roman"/>
          <w:b/>
          <w:bCs/>
          <w:sz w:val="21"/>
          <w:szCs w:val="21"/>
        </w:rPr>
        <w:t>связанные с коррупцией</w:t>
      </w:r>
    </w:p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4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7485"/>
      </w:tblGrid>
      <w:tr w:rsidR="00892D51" w:rsidRPr="00C87628" w:rsidTr="009B2753">
        <w:trPr>
          <w:trHeight w:val="16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Вид ответственности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Примеры квалификации в соответствии с НПА</w:t>
            </w:r>
          </w:p>
        </w:tc>
      </w:tr>
      <w:tr w:rsidR="00892D51" w:rsidRPr="00C87628" w:rsidTr="009B2753">
        <w:trPr>
          <w:trHeight w:val="16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Уголовная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Статья 210 УК (хищение путем злоупотребления служебными полномочиями);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ч. 2 и 3 ст. 235 УК (легализация ("отмывание") средств, полученных преступным путем);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ч. 2 и 3 ст. 424 УК (злоупотребление властью или служебными полномочиями);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ч. 2 и 3 ст. 425 УК (бездействие должностного лица);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ч. 2 и 3 ст. 426 УК (превышение власти или служебных полномочий);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ст. 429 УК (незаконное участие в предпринимательской деятельности);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ст. 430 УК (получение взятки);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ст. 431 УК (дача взятки);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ст. 432 УК (посредничество во взяточничестве);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ст. 455 УК (злоупотребление властью, превышение власти или бездействие власти)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92D51" w:rsidRPr="00C87628" w:rsidRDefault="00B10A92" w:rsidP="00B10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6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Справочно</w:t>
            </w:r>
            <w:proofErr w:type="spellEnd"/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6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 лицам, осужденным за коррупционные преступления, не применяется условно-досрочное освобождение или замена </w:t>
            </w:r>
            <w:proofErr w:type="spellStart"/>
            <w:r w:rsidRPr="00C876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неотбытой</w:t>
            </w:r>
            <w:proofErr w:type="spellEnd"/>
            <w:r w:rsidRPr="00C876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части наказания более мягким (ч. 1 п. 1 Декрета от 10.05.2019 N 3).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Подробнее об ответственности за коррупционные преступления см. правовую позицию к УК по делам о коррупционных преступлениях</w:t>
            </w:r>
          </w:p>
        </w:tc>
      </w:tr>
      <w:tr w:rsidR="00892D51" w:rsidRPr="00C87628" w:rsidTr="009B2753">
        <w:trPr>
          <w:trHeight w:val="16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Административная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8C" w:rsidRPr="004E6B8C" w:rsidRDefault="00892D51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Статья </w:t>
            </w:r>
            <w:r w:rsidR="004E6B8C" w:rsidRPr="004E6B8C">
              <w:rPr>
                <w:rFonts w:ascii="Times New Roman" w:hAnsi="Times New Roman" w:cs="Times New Roman"/>
                <w:sz w:val="21"/>
                <w:szCs w:val="21"/>
              </w:rPr>
              <w:t>10.5 КоАП (отказ в предоставлении гражданину информации);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ст. 10.10 КоАП (нарушение законодательства об обращениях граждан и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юридических лиц);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ст. 10.19 КоАП (нарушение законодательства об административных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процедурах);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ст. 11.1 КоАП (мелкое хищение);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ст. 12.8 КоАП (нарушение порядка использования средств бюджета,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государственных внебюджетных фондов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ст. 12.9 КоАП (нарушение порядка осуществления государственных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закупок товаров (работ, услуг));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ст. 24.52 КоАП (воспрепятствование законной предпринимательской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деятельности);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ст. 24.53 КоАП (нарушение порядка предоставления и использования</w:t>
            </w:r>
          </w:p>
          <w:p w:rsidR="00892D51" w:rsidRPr="00C87628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безвозмездной (спонсорской) помощи)</w:t>
            </w:r>
          </w:p>
        </w:tc>
      </w:tr>
      <w:tr w:rsidR="00892D51" w:rsidRPr="00C87628" w:rsidTr="009B2753">
        <w:trPr>
          <w:trHeight w:val="16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Дисциплинарная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Статья 198 ТК;</w:t>
            </w:r>
          </w:p>
          <w:p w:rsidR="00892D51" w:rsidRPr="005B7E74" w:rsidRDefault="00892D51" w:rsidP="005B7E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proofErr w:type="gramStart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п. 5, 5-1 ст. 47 ТК (дополнительные основания прекращения трудового договора с некоторыми категориями работн</w:t>
            </w:r>
            <w:r w:rsidR="005B7E74">
              <w:rPr>
                <w:rFonts w:ascii="Times New Roman" w:hAnsi="Times New Roman" w:cs="Times New Roman"/>
                <w:sz w:val="21"/>
                <w:szCs w:val="21"/>
              </w:rPr>
              <w:t>иков при определенных условиях)</w:t>
            </w:r>
            <w:r w:rsidR="005B7E7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а </w:t>
            </w:r>
            <w:proofErr w:type="spellStart"/>
            <w:r w:rsidR="005B7E7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именно</w:t>
            </w:r>
            <w:proofErr w:type="spellEnd"/>
            <w:r w:rsidR="005B7E7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="005B7E74" w:rsidRPr="005B7E74">
              <w:rPr>
                <w:rFonts w:ascii="Times New Roman" w:hAnsi="Times New Roman" w:cs="Times New Roman"/>
                <w:sz w:val="21"/>
                <w:szCs w:val="21"/>
              </w:rPr>
              <w:t>неподписание</w:t>
            </w:r>
            <w:proofErr w:type="spellEnd"/>
            <w:r w:rsidR="005B7E74" w:rsidRPr="005B7E74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работником, являющимся государственным должностным лицом, письменного обязательства, предусмотренного законодательством о борьбе с коррупцией; </w:t>
            </w:r>
            <w:r w:rsidR="005B7E74" w:rsidRPr="005B7E74">
              <w:rPr>
                <w:rFonts w:ascii="Times New Roman" w:hAnsi="Times New Roman"/>
                <w:sz w:val="21"/>
                <w:szCs w:val="21"/>
              </w:rPr>
              <w:t>нарушение работником, являющимся государственным должностным лицом, письменного обязательства, предусмотренного законодательством о борьбе с коррупцией, совершения правонарушения, создающего условия для коррупции, или коррупционного правонарушения</w:t>
            </w:r>
            <w:r w:rsidR="005B7E74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76A6D">
              <w:rPr>
                <w:rFonts w:ascii="Times New Roman" w:hAnsi="Times New Roman" w:cs="Times New Roman"/>
                <w:sz w:val="21"/>
                <w:szCs w:val="21"/>
              </w:rPr>
              <w:t>Ответственность вплоть до освобождения от занимаемой должности за (</w:t>
            </w:r>
            <w:proofErr w:type="spellStart"/>
            <w:r w:rsidRPr="00676A6D">
              <w:rPr>
                <w:rFonts w:ascii="Times New Roman" w:hAnsi="Times New Roman" w:cs="Times New Roman"/>
                <w:sz w:val="21"/>
                <w:szCs w:val="21"/>
              </w:rPr>
              <w:t>абз</w:t>
            </w:r>
            <w:proofErr w:type="spellEnd"/>
            <w:r w:rsidRPr="00676A6D">
              <w:rPr>
                <w:rFonts w:ascii="Times New Roman" w:hAnsi="Times New Roman" w:cs="Times New Roman"/>
                <w:sz w:val="21"/>
                <w:szCs w:val="21"/>
              </w:rPr>
              <w:t>. 3 ч. 1 ст. 43 Закона</w:t>
            </w: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 о борьбе с коррупцией):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за совершение правонарушения, создающего условия для коррупции;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совершение коррупционного правонарушения;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нарушение (</w:t>
            </w:r>
            <w:proofErr w:type="spellStart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неподписание</w:t>
            </w:r>
            <w:proofErr w:type="spellEnd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) письменного обязательства соблюдать установленные антикоррупционные ограничения;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нарушение порядка приема лиц на госслужбу, выдачу характеристик, содержащих заведомо недостоверную информацию (ст. 23 Закона о борьбе с коррупцией);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непредставление уведомления о конфликте интересов или возможности его возникновения, если лицо об этом знало (ч. 5 ст. 21 Закона о борьбе с коррупцией)</w:t>
            </w:r>
          </w:p>
        </w:tc>
      </w:tr>
      <w:tr w:rsidR="00892D51" w:rsidRPr="00C87628" w:rsidTr="009B2753">
        <w:trPr>
          <w:trHeight w:val="16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Гражданско-правовая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Часть 1 ст. 42 Закона о борьбе с коррупцией, п. 1 ст. 933 ГК.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Вред, причиненный правонарушением, создающим условия для коррупции или коррупционным правонарушением, возмещает в полном объеме лицо, которое этот вред причинило.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92D51" w:rsidRPr="00C87628" w:rsidRDefault="00B10A92" w:rsidP="00B10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6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Справочно</w:t>
            </w:r>
            <w:proofErr w:type="spellEnd"/>
            <w:r w:rsidRPr="00C876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Срок исковой давности по требованиям о возмещении вреда в таких случаях составляет 10 лет со дня правонарушения (ч. 2 ст. 42 Закона о борьбе с коррупцией)</w:t>
            </w:r>
          </w:p>
        </w:tc>
      </w:tr>
    </w:tbl>
    <w:p w:rsidR="00892D51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FB764D" w:rsidRDefault="00FB764D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B24A09" w:rsidRDefault="00B24A09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</w:p>
    <w:p w:rsidR="00FB764D" w:rsidRPr="00676A6D" w:rsidRDefault="00FB764D" w:rsidP="00FB764D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76A6D">
        <w:rPr>
          <w:rFonts w:ascii="Times New Roman" w:hAnsi="Times New Roman" w:cs="Times New Roman"/>
          <w:b/>
          <w:sz w:val="21"/>
          <w:szCs w:val="21"/>
        </w:rPr>
        <w:lastRenderedPageBreak/>
        <w:t xml:space="preserve">ПОСТАНОВЛЕНИЕ СОВЕТА МИНИСТРОВ РЕСПУБЛИКИ БЕЛАРУСЬ </w:t>
      </w:r>
    </w:p>
    <w:p w:rsidR="00FB764D" w:rsidRPr="00676A6D" w:rsidRDefault="00FB764D" w:rsidP="00FB764D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76A6D">
        <w:rPr>
          <w:rFonts w:ascii="Times New Roman" w:hAnsi="Times New Roman" w:cs="Times New Roman"/>
          <w:b/>
          <w:sz w:val="21"/>
          <w:szCs w:val="21"/>
        </w:rPr>
        <w:t xml:space="preserve">от 22 января </w:t>
      </w:r>
      <w:smartTag w:uri="urn:schemas-microsoft-com:office:smarttags" w:element="metricconverter">
        <w:smartTagPr>
          <w:attr w:name="ProductID" w:val="2016 г"/>
        </w:smartTagPr>
        <w:r w:rsidRPr="00676A6D">
          <w:rPr>
            <w:rFonts w:ascii="Times New Roman" w:hAnsi="Times New Roman" w:cs="Times New Roman"/>
            <w:b/>
            <w:sz w:val="21"/>
            <w:szCs w:val="21"/>
          </w:rPr>
          <w:t>2016 г</w:t>
        </w:r>
      </w:smartTag>
      <w:r w:rsidRPr="00676A6D">
        <w:rPr>
          <w:rFonts w:ascii="Times New Roman" w:hAnsi="Times New Roman" w:cs="Times New Roman"/>
          <w:b/>
          <w:sz w:val="21"/>
          <w:szCs w:val="21"/>
        </w:rPr>
        <w:t xml:space="preserve">. № 45 «ОБ УТВЕРЖДЕНИИ ПОЛОЖЕНИЯ О ПОРЯДКЕ СДАЧИ, УЧЕТА, ХРАНЕНИЯ, ОЦЕНКИ И РЕАЛИЗАЦИИ ИМУЩЕСТВА, </w:t>
      </w:r>
      <w:r w:rsidRPr="00676A6D">
        <w:rPr>
          <w:rFonts w:ascii="Times New Roman" w:hAnsi="Times New Roman" w:cs="Times New Roman"/>
          <w:b/>
          <w:sz w:val="21"/>
          <w:szCs w:val="21"/>
        </w:rPr>
        <w:br/>
        <w:t xml:space="preserve">В ТОМ ЧИСЛЕ ПОДАРКОВ, ПОЛУЧЕННОГО ГОСУДАРСТВЕННЫМ ДОЛЖНОСТНЫМ ИЛИ ПРИРАВНЕННЫМ К НЕМУ ЛИЦОМ </w:t>
      </w:r>
      <w:r w:rsidRPr="00676A6D">
        <w:rPr>
          <w:rFonts w:ascii="Times New Roman" w:hAnsi="Times New Roman" w:cs="Times New Roman"/>
          <w:b/>
          <w:sz w:val="21"/>
          <w:szCs w:val="21"/>
        </w:rPr>
        <w:br/>
      </w:r>
      <w:r w:rsidRPr="00676A6D">
        <w:rPr>
          <w:rFonts w:ascii="Times New Roman" w:hAnsi="Times New Roman" w:cs="Times New Roman"/>
          <w:b/>
          <w:spacing w:val="-4"/>
          <w:sz w:val="21"/>
          <w:szCs w:val="21"/>
        </w:rPr>
        <w:t>С НАРУШЕНИЕМ ПОРЯДКА, УСТАНОВЛЕННОГО ЗАКОНОДАТЕЛЬНЫМИ</w:t>
      </w:r>
      <w:r w:rsidRPr="00676A6D">
        <w:rPr>
          <w:rFonts w:ascii="Times New Roman" w:hAnsi="Times New Roman" w:cs="Times New Roman"/>
          <w:b/>
          <w:sz w:val="21"/>
          <w:szCs w:val="21"/>
        </w:rPr>
        <w:t xml:space="preserve"> АКТАМИ, В СВЯЗИ С ИСПОЛНЕНИЕМ ИМ СВОИХ СЛУЖЕБНЫХ (ТРУДОВЫХ) ОБЯЗАННОСТЕЙ» (в редакции от 20.06.2018 № 466)</w:t>
      </w:r>
    </w:p>
    <w:p w:rsidR="00FB764D" w:rsidRPr="00676A6D" w:rsidRDefault="00FB764D" w:rsidP="00FB764D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676A6D">
        <w:rPr>
          <w:rFonts w:ascii="Times New Roman" w:hAnsi="Times New Roman" w:cs="Times New Roman"/>
          <w:i/>
          <w:sz w:val="21"/>
          <w:szCs w:val="21"/>
        </w:rPr>
        <w:t>(извлечение)</w:t>
      </w:r>
    </w:p>
    <w:p w:rsidR="00FB764D" w:rsidRPr="00676A6D" w:rsidRDefault="00FB764D" w:rsidP="00FB764D">
      <w:pPr>
        <w:autoSpaceDE w:val="0"/>
        <w:autoSpaceDN w:val="0"/>
        <w:adjustRightInd w:val="0"/>
        <w:spacing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>…3. </w:t>
      </w:r>
      <w:proofErr w:type="gramStart"/>
      <w:r w:rsidRPr="00676A6D">
        <w:rPr>
          <w:rFonts w:ascii="Times New Roman" w:hAnsi="Times New Roman" w:cs="Times New Roman"/>
          <w:sz w:val="21"/>
          <w:szCs w:val="21"/>
        </w:rPr>
        <w:t>Государственное должностное или приравненное к нему лицо обязано письменно в виде заявления уведомлять государственный орган, иную организацию, в которых указанные лица проходят службу или осуществляют трудовую деятельность, обо всех</w:t>
      </w:r>
      <w:r w:rsidR="00B24A09">
        <w:rPr>
          <w:rFonts w:ascii="Times New Roman" w:hAnsi="Times New Roman" w:cs="Times New Roman"/>
          <w:sz w:val="21"/>
          <w:szCs w:val="21"/>
        </w:rPr>
        <w:t xml:space="preserve"> </w:t>
      </w:r>
      <w:r w:rsidRPr="00676A6D">
        <w:rPr>
          <w:rFonts w:ascii="Times New Roman" w:hAnsi="Times New Roman" w:cs="Times New Roman"/>
          <w:sz w:val="21"/>
          <w:szCs w:val="21"/>
        </w:rPr>
        <w:t>случаях получения имущества с нарушением порядка, установленного законодательными актами, в связи с исполнением им своих служебных (трудовых) обязанностей и безвозмездно сдавать его по месту службы (работы).</w:t>
      </w:r>
      <w:proofErr w:type="gramEnd"/>
    </w:p>
    <w:p w:rsidR="00FB764D" w:rsidRPr="00676A6D" w:rsidRDefault="00FB764D" w:rsidP="00FB764D">
      <w:pPr>
        <w:autoSpaceDE w:val="0"/>
        <w:autoSpaceDN w:val="0"/>
        <w:adjustRightInd w:val="0"/>
        <w:spacing w:before="60"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>Заявление о получении имущества (далее, если не определено иное, – заявление) оформляется в произвольной форме и в течение трех рабочих дней со дня получения имущества (при получении его во время нахождения в служебной командировке – в течение трех рабочих дней после возвращения из нее, исключая день прибытия) представляется:</w:t>
      </w:r>
    </w:p>
    <w:p w:rsidR="00FB764D" w:rsidRPr="00676A6D" w:rsidRDefault="00FB764D" w:rsidP="00FB764D">
      <w:pPr>
        <w:autoSpaceDE w:val="0"/>
        <w:autoSpaceDN w:val="0"/>
        <w:adjustRightInd w:val="0"/>
        <w:spacing w:before="60"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 xml:space="preserve">в государственных органах, иных организациях, в которых в соответствии с </w:t>
      </w:r>
      <w:hyperlink r:id="rId11" w:history="1">
        <w:r w:rsidRPr="00676A6D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676A6D">
        <w:rPr>
          <w:rFonts w:ascii="Times New Roman" w:hAnsi="Times New Roman" w:cs="Times New Roman"/>
          <w:sz w:val="21"/>
          <w:szCs w:val="21"/>
        </w:rPr>
        <w:t xml:space="preserve"> Республики Беларусь «О борьбе с коррупцией» созданы комиссии по противодействию коррупции, – уполномоченному руководителем государственного органа или иной организации должностному лицу из числа членов такой комиссии;</w:t>
      </w:r>
    </w:p>
    <w:p w:rsidR="00FB764D" w:rsidRPr="00676A6D" w:rsidRDefault="00FB764D" w:rsidP="00FB764D">
      <w:pPr>
        <w:autoSpaceDE w:val="0"/>
        <w:autoSpaceDN w:val="0"/>
        <w:adjustRightInd w:val="0"/>
        <w:spacing w:before="60"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 xml:space="preserve">в государственных органах, в которых в соответствии с законодательными актами </w:t>
      </w:r>
      <w:r w:rsidRPr="00676A6D">
        <w:rPr>
          <w:rFonts w:ascii="Times New Roman" w:hAnsi="Times New Roman" w:cs="Times New Roman"/>
          <w:spacing w:val="-2"/>
          <w:sz w:val="21"/>
          <w:szCs w:val="21"/>
        </w:rPr>
        <w:t>созданы специальные подразделения по борьбе с коррупцией либо в структуре центральных</w:t>
      </w:r>
      <w:r w:rsidRPr="00676A6D">
        <w:rPr>
          <w:rFonts w:ascii="Times New Roman" w:hAnsi="Times New Roman" w:cs="Times New Roman"/>
          <w:sz w:val="21"/>
          <w:szCs w:val="21"/>
        </w:rPr>
        <w:t xml:space="preserve"> аппаратов которых имеются подразделения собственной безопасности, – уполномоченному руководителем государственного органа должностному лицу данного подразделения;</w:t>
      </w:r>
    </w:p>
    <w:p w:rsidR="00FB764D" w:rsidRPr="00676A6D" w:rsidRDefault="00FB764D" w:rsidP="00B24A09">
      <w:pPr>
        <w:autoSpaceDE w:val="0"/>
        <w:autoSpaceDN w:val="0"/>
        <w:adjustRightInd w:val="0"/>
        <w:spacing w:before="60"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 xml:space="preserve">в иных государственных органах, организациях, подпадающих под действие </w:t>
      </w:r>
      <w:hyperlink r:id="rId12" w:history="1">
        <w:r w:rsidRPr="00676A6D">
          <w:rPr>
            <w:rFonts w:ascii="Times New Roman" w:hAnsi="Times New Roman" w:cs="Times New Roman"/>
            <w:sz w:val="21"/>
            <w:szCs w:val="21"/>
          </w:rPr>
          <w:t>Закона</w:t>
        </w:r>
      </w:hyperlink>
      <w:r w:rsidRPr="00676A6D">
        <w:rPr>
          <w:rFonts w:ascii="Times New Roman" w:hAnsi="Times New Roman" w:cs="Times New Roman"/>
          <w:sz w:val="21"/>
          <w:szCs w:val="21"/>
        </w:rPr>
        <w:t xml:space="preserve"> Республики Беларусь «О борьбе</w:t>
      </w:r>
      <w:r w:rsidR="00B24A09">
        <w:rPr>
          <w:rFonts w:ascii="Times New Roman" w:hAnsi="Times New Roman" w:cs="Times New Roman"/>
          <w:sz w:val="21"/>
          <w:szCs w:val="21"/>
        </w:rPr>
        <w:t xml:space="preserve"> с коррупцией», </w:t>
      </w:r>
      <w:r w:rsidRPr="00676A6D">
        <w:rPr>
          <w:rFonts w:ascii="Times New Roman" w:hAnsi="Times New Roman" w:cs="Times New Roman"/>
          <w:sz w:val="21"/>
          <w:szCs w:val="21"/>
        </w:rPr>
        <w:t xml:space="preserve">– уполномоченному руководителем государственного органа или организации </w:t>
      </w:r>
      <w:r w:rsidR="00B24A09">
        <w:rPr>
          <w:rFonts w:ascii="Times New Roman" w:hAnsi="Times New Roman" w:cs="Times New Roman"/>
          <w:sz w:val="21"/>
          <w:szCs w:val="21"/>
        </w:rPr>
        <w:t>д</w:t>
      </w:r>
      <w:r w:rsidRPr="00676A6D">
        <w:rPr>
          <w:rFonts w:ascii="Times New Roman" w:hAnsi="Times New Roman" w:cs="Times New Roman"/>
          <w:sz w:val="21"/>
          <w:szCs w:val="21"/>
        </w:rPr>
        <w:t>олжностному лицу.</w:t>
      </w:r>
    </w:p>
    <w:p w:rsidR="00FB764D" w:rsidRPr="00676A6D" w:rsidRDefault="00FB764D" w:rsidP="00FB764D">
      <w:pPr>
        <w:autoSpaceDE w:val="0"/>
        <w:autoSpaceDN w:val="0"/>
        <w:adjustRightInd w:val="0"/>
        <w:spacing w:before="60"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>К заявлению прилагаются документы (при их наличии), подтверждающие стоимость имущества (платежный документ, товарный чек, иной документ).</w:t>
      </w:r>
    </w:p>
    <w:p w:rsidR="00FB764D" w:rsidRPr="00676A6D" w:rsidRDefault="00FB764D" w:rsidP="00FB764D">
      <w:pPr>
        <w:autoSpaceDE w:val="0"/>
        <w:autoSpaceDN w:val="0"/>
        <w:adjustRightInd w:val="0"/>
        <w:spacing w:before="60" w:after="0" w:line="250" w:lineRule="auto"/>
        <w:ind w:firstLine="425"/>
        <w:jc w:val="both"/>
        <w:rPr>
          <w:rFonts w:ascii="Times New Roman" w:hAnsi="Times New Roman" w:cs="Times New Roman"/>
          <w:spacing w:val="-3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>4. …Одновременно с подачей заявления государственное должностное или приравненное к нему лицо в присутствии названного уполномоченного должностного лица передает имущество на хранение материально ответственному лицу в порядке, установленном руководителем государственного органа или иной организации. При этом оформляется акт о приеме-передаче имущества в трех экземплярах. Один экземпляр передается лицу, сдавшему имущество на хранение, второй экземпляр – материально ответственному лицу, при</w:t>
      </w:r>
      <w:r w:rsidRPr="00676A6D">
        <w:rPr>
          <w:rFonts w:ascii="Times New Roman" w:hAnsi="Times New Roman" w:cs="Times New Roman"/>
          <w:spacing w:val="-3"/>
          <w:sz w:val="21"/>
          <w:szCs w:val="21"/>
        </w:rPr>
        <w:t>нявшему имущество на хранение, третий экземпляр – уполномоченному должностному лицу.</w:t>
      </w:r>
    </w:p>
    <w:p w:rsidR="00FB764D" w:rsidRPr="00676A6D" w:rsidRDefault="00FB764D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FB764D" w:rsidRPr="00676A6D" w:rsidRDefault="00FB764D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FB764D" w:rsidRPr="00676A6D" w:rsidRDefault="00FB764D" w:rsidP="00FB764D">
      <w:pPr>
        <w:pStyle w:val="p-normal"/>
        <w:spacing w:before="0" w:beforeAutospacing="0" w:after="0" w:afterAutospacing="0" w:line="250" w:lineRule="auto"/>
        <w:jc w:val="center"/>
        <w:rPr>
          <w:rStyle w:val="h-normal"/>
          <w:b/>
          <w:sz w:val="21"/>
          <w:szCs w:val="21"/>
        </w:rPr>
      </w:pPr>
      <w:r w:rsidRPr="00676A6D">
        <w:rPr>
          <w:rStyle w:val="h-normal"/>
          <w:b/>
          <w:sz w:val="21"/>
          <w:szCs w:val="21"/>
        </w:rPr>
        <w:t xml:space="preserve">ПОСТАНОВЛЕНИЕ СОВЕТА МИНИСТРОВ РЕСПУБЛИКИ БЕЛАРУСЬ </w:t>
      </w:r>
      <w:r w:rsidRPr="00676A6D">
        <w:rPr>
          <w:rStyle w:val="h-normal"/>
          <w:b/>
          <w:sz w:val="21"/>
          <w:szCs w:val="21"/>
        </w:rPr>
        <w:br/>
        <w:t>от 12 сентября 2019 г. № 619 «О ВЫПЛАТЕ ВОЗНАГРАЖДЕНИЯ И ДРУГИХ ВЫПЛАТ ФИЗИЧЕСКОМУ ЛИЦУ, СПОСОБСТВУЮЩЕМУ ВЫЯВЛЕНИЮ КОРРУПЦИИ»</w:t>
      </w:r>
    </w:p>
    <w:p w:rsidR="00FB764D" w:rsidRPr="00676A6D" w:rsidRDefault="00FB764D" w:rsidP="00FB764D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676A6D">
        <w:rPr>
          <w:rFonts w:ascii="Times New Roman" w:hAnsi="Times New Roman" w:cs="Times New Roman"/>
          <w:i/>
          <w:sz w:val="21"/>
          <w:szCs w:val="21"/>
        </w:rPr>
        <w:t>(извлечение)</w:t>
      </w:r>
    </w:p>
    <w:p w:rsidR="00FB764D" w:rsidRPr="00676A6D" w:rsidRDefault="00FB764D" w:rsidP="00FB764D">
      <w:pPr>
        <w:autoSpaceDE w:val="0"/>
        <w:autoSpaceDN w:val="0"/>
        <w:adjustRightInd w:val="0"/>
        <w:spacing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>«…1. Установить, что:</w:t>
      </w:r>
    </w:p>
    <w:p w:rsidR="00FB764D" w:rsidRPr="00676A6D" w:rsidRDefault="00FB764D" w:rsidP="00FB764D">
      <w:pPr>
        <w:autoSpaceDE w:val="0"/>
        <w:autoSpaceDN w:val="0"/>
        <w:adjustRightInd w:val="0"/>
        <w:spacing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>1.1. выплата вознаграждения и других выплат физическому лицу, способствующему выявлению коррупции (далее - выплата вознаграждения и других выплат), производится в случаях предоставления:</w:t>
      </w:r>
    </w:p>
    <w:p w:rsidR="00FB764D" w:rsidRPr="00676A6D" w:rsidRDefault="00FB764D" w:rsidP="00FB764D">
      <w:pPr>
        <w:autoSpaceDE w:val="0"/>
        <w:autoSpaceDN w:val="0"/>
        <w:adjustRightInd w:val="0"/>
        <w:spacing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>информации, предметов и документов, способствовавших выявлению коррупционного преступления;</w:t>
      </w:r>
    </w:p>
    <w:p w:rsidR="00FB764D" w:rsidRPr="00676A6D" w:rsidRDefault="00FB764D" w:rsidP="00FB764D">
      <w:pPr>
        <w:autoSpaceDE w:val="0"/>
        <w:autoSpaceDN w:val="0"/>
        <w:adjustRightInd w:val="0"/>
        <w:spacing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>сведений о местонахождении разыскиваемого лица, совершившего коррупционное преступление;</w:t>
      </w:r>
    </w:p>
    <w:p w:rsidR="00FB764D" w:rsidRPr="00676A6D" w:rsidRDefault="00FB764D" w:rsidP="00FB764D">
      <w:pPr>
        <w:autoSpaceDE w:val="0"/>
        <w:autoSpaceDN w:val="0"/>
        <w:adjustRightInd w:val="0"/>
        <w:spacing w:after="0" w:line="25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676A6D">
        <w:rPr>
          <w:rFonts w:ascii="Times New Roman" w:hAnsi="Times New Roman" w:cs="Times New Roman"/>
          <w:sz w:val="21"/>
          <w:szCs w:val="21"/>
        </w:rPr>
        <w:t>информации о местонахождении денежных средств и иного имущества, полученных в результате совершения коррупционного преступления, а также иной информации, способствующей предотвращению или возмещению вреда, причиненного коррупционным преступлением</w:t>
      </w:r>
      <w:proofErr w:type="gramStart"/>
      <w:r w:rsidRPr="00676A6D">
        <w:rPr>
          <w:rFonts w:ascii="Times New Roman" w:hAnsi="Times New Roman" w:cs="Times New Roman"/>
          <w:sz w:val="21"/>
          <w:szCs w:val="21"/>
        </w:rPr>
        <w:t>;…»</w:t>
      </w:r>
      <w:proofErr w:type="gramEnd"/>
    </w:p>
    <w:p w:rsidR="00FB764D" w:rsidRPr="00676A6D" w:rsidRDefault="00FB764D" w:rsidP="00FB764D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FB764D" w:rsidRPr="00676A6D" w:rsidRDefault="00FB764D" w:rsidP="00FB764D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24A09" w:rsidRDefault="00B24A0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:rsidR="00FB764D" w:rsidRPr="00B24A09" w:rsidRDefault="00FB764D" w:rsidP="00FB764D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A09">
        <w:rPr>
          <w:rFonts w:ascii="Times New Roman" w:hAnsi="Times New Roman" w:cs="Times New Roman"/>
          <w:sz w:val="24"/>
          <w:szCs w:val="24"/>
        </w:rPr>
        <w:lastRenderedPageBreak/>
        <w:t xml:space="preserve">В целях аккумулирования информации о нарушениях антикоррупционного </w:t>
      </w:r>
      <w:r w:rsidRPr="00B24A09">
        <w:rPr>
          <w:rFonts w:ascii="Times New Roman" w:hAnsi="Times New Roman" w:cs="Times New Roman"/>
          <w:sz w:val="24"/>
          <w:szCs w:val="24"/>
        </w:rPr>
        <w:br/>
        <w:t>законодательства, своевременного определения коррупционных рисков и мер по их нейтрализации; разработки и организации проведения мероприятий по противодействию коррупции, а также координации деятельности структурных подразделений по реализации мер по противодействию коррупции в университете создана</w:t>
      </w:r>
      <w:r w:rsid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B24A09" w:rsidRPr="00B24A09">
        <w:rPr>
          <w:rFonts w:ascii="Times New Roman" w:hAnsi="Times New Roman" w:cs="Times New Roman"/>
          <w:b/>
          <w:sz w:val="24"/>
          <w:szCs w:val="24"/>
        </w:rPr>
        <w:t xml:space="preserve">антикоррупционная </w:t>
      </w:r>
      <w:r w:rsidRPr="00B24A09">
        <w:rPr>
          <w:rFonts w:ascii="Times New Roman" w:hAnsi="Times New Roman" w:cs="Times New Roman"/>
          <w:b/>
          <w:sz w:val="24"/>
          <w:szCs w:val="24"/>
        </w:rPr>
        <w:t>комиссия</w:t>
      </w:r>
      <w:r w:rsidRPr="00B24A09">
        <w:rPr>
          <w:rFonts w:ascii="Times New Roman" w:hAnsi="Times New Roman" w:cs="Times New Roman"/>
          <w:sz w:val="24"/>
          <w:szCs w:val="24"/>
        </w:rPr>
        <w:t>:</w:t>
      </w:r>
    </w:p>
    <w:p w:rsidR="00FB764D" w:rsidRPr="00B24A09" w:rsidRDefault="00FB764D" w:rsidP="00FB764D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A09">
        <w:rPr>
          <w:rFonts w:ascii="Times New Roman" w:hAnsi="Times New Roman" w:cs="Times New Roman"/>
          <w:sz w:val="24"/>
          <w:szCs w:val="24"/>
        </w:rPr>
        <w:t xml:space="preserve">председатель комиссии – ректор университета </w:t>
      </w:r>
      <w:proofErr w:type="spellStart"/>
      <w:r w:rsidRPr="00B24A09">
        <w:rPr>
          <w:rFonts w:ascii="Times New Roman" w:hAnsi="Times New Roman" w:cs="Times New Roman"/>
          <w:sz w:val="24"/>
          <w:szCs w:val="24"/>
        </w:rPr>
        <w:t>С.А.Касперович</w:t>
      </w:r>
      <w:proofErr w:type="spellEnd"/>
      <w:r w:rsidRPr="00B24A09">
        <w:rPr>
          <w:rFonts w:ascii="Times New Roman" w:hAnsi="Times New Roman" w:cs="Times New Roman"/>
          <w:sz w:val="24"/>
          <w:szCs w:val="24"/>
        </w:rPr>
        <w:t>;</w:t>
      </w:r>
    </w:p>
    <w:p w:rsidR="00FB764D" w:rsidRPr="00B24A09" w:rsidRDefault="00FB764D" w:rsidP="00FB764D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A09">
        <w:rPr>
          <w:rFonts w:ascii="Times New Roman" w:hAnsi="Times New Roman" w:cs="Times New Roman"/>
          <w:sz w:val="24"/>
          <w:szCs w:val="24"/>
        </w:rPr>
        <w:t xml:space="preserve">секретарь комиссии – начальник юридического отдела </w:t>
      </w:r>
      <w:proofErr w:type="spellStart"/>
      <w:r w:rsidRPr="00B24A09">
        <w:rPr>
          <w:rFonts w:ascii="Times New Roman" w:hAnsi="Times New Roman" w:cs="Times New Roman"/>
          <w:sz w:val="24"/>
          <w:szCs w:val="24"/>
        </w:rPr>
        <w:t>Т.Ю.Чмель</w:t>
      </w:r>
      <w:proofErr w:type="spellEnd"/>
      <w:r w:rsidRPr="00B24A09">
        <w:rPr>
          <w:rFonts w:ascii="Times New Roman" w:hAnsi="Times New Roman" w:cs="Times New Roman"/>
          <w:sz w:val="24"/>
          <w:szCs w:val="24"/>
        </w:rPr>
        <w:t xml:space="preserve"> (тел. 32 17 69).</w:t>
      </w:r>
    </w:p>
    <w:p w:rsidR="00FB764D" w:rsidRPr="00B24A09" w:rsidRDefault="00FB764D" w:rsidP="00FB764D">
      <w:pPr>
        <w:pStyle w:val="2"/>
        <w:shd w:val="clear" w:color="auto" w:fill="auto"/>
        <w:tabs>
          <w:tab w:val="left" w:pos="1276"/>
        </w:tabs>
        <w:spacing w:before="60" w:after="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A09">
        <w:rPr>
          <w:rStyle w:val="1"/>
          <w:rFonts w:cs="Times New Roman"/>
          <w:sz w:val="24"/>
          <w:szCs w:val="24"/>
        </w:rPr>
        <w:t xml:space="preserve">План работы комиссии на календарный год с перечнем подлежащих рассмотрению на заседаниях комиссии вопросов, информация о дате, времени и месте проведения заседаний комиссии размещается на сайте университета в разделе «Сотрудникам» → «Работа по борьбе с коррупцией» </w:t>
      </w:r>
      <w:r w:rsidRPr="00B24A09">
        <w:rPr>
          <w:rFonts w:ascii="Times New Roman" w:hAnsi="Times New Roman" w:cs="Times New Roman"/>
          <w:sz w:val="24"/>
          <w:szCs w:val="24"/>
        </w:rPr>
        <w:t>(https://www.bstu.by/sotrudnikam/rabota-po-borbe-s-korruptsiej).</w:t>
      </w:r>
    </w:p>
    <w:p w:rsidR="00FB764D" w:rsidRPr="00676A6D" w:rsidRDefault="00FB764D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sectPr w:rsidR="00FB764D" w:rsidRPr="00676A6D" w:rsidSect="00B24A09">
      <w:pgSz w:w="11906" w:h="16838"/>
      <w:pgMar w:top="993" w:right="567" w:bottom="1135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54C1"/>
    <w:multiLevelType w:val="hybridMultilevel"/>
    <w:tmpl w:val="CC14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67"/>
    <w:rsid w:val="000A08C0"/>
    <w:rsid w:val="000A705A"/>
    <w:rsid w:val="00135021"/>
    <w:rsid w:val="001B5BA7"/>
    <w:rsid w:val="003059D9"/>
    <w:rsid w:val="00365A9F"/>
    <w:rsid w:val="003C12E2"/>
    <w:rsid w:val="00495EFE"/>
    <w:rsid w:val="004E6B8C"/>
    <w:rsid w:val="005604D4"/>
    <w:rsid w:val="00563A86"/>
    <w:rsid w:val="005B7E74"/>
    <w:rsid w:val="005C413C"/>
    <w:rsid w:val="00676A6D"/>
    <w:rsid w:val="007272C2"/>
    <w:rsid w:val="00892D51"/>
    <w:rsid w:val="0094435B"/>
    <w:rsid w:val="009B2753"/>
    <w:rsid w:val="009D7EEB"/>
    <w:rsid w:val="00A4783F"/>
    <w:rsid w:val="00A6209D"/>
    <w:rsid w:val="00B10A92"/>
    <w:rsid w:val="00B24A09"/>
    <w:rsid w:val="00B35375"/>
    <w:rsid w:val="00C30EF5"/>
    <w:rsid w:val="00C62A67"/>
    <w:rsid w:val="00C87628"/>
    <w:rsid w:val="00DB64D7"/>
    <w:rsid w:val="00FB764D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-normal">
    <w:name w:val="p-normal"/>
    <w:basedOn w:val="a"/>
    <w:rsid w:val="00B1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B10A92"/>
  </w:style>
  <w:style w:type="character" w:customStyle="1" w:styleId="colorff00ff">
    <w:name w:val="color__ff00ff"/>
    <w:basedOn w:val="a0"/>
    <w:rsid w:val="00B10A92"/>
  </w:style>
  <w:style w:type="character" w:customStyle="1" w:styleId="fake-non-breaking-space">
    <w:name w:val="fake-non-breaking-space"/>
    <w:basedOn w:val="a0"/>
    <w:rsid w:val="00B10A92"/>
  </w:style>
  <w:style w:type="paragraph" w:styleId="a3">
    <w:name w:val="Balloon Text"/>
    <w:basedOn w:val="a"/>
    <w:link w:val="a4"/>
    <w:uiPriority w:val="99"/>
    <w:semiHidden/>
    <w:unhideWhenUsed/>
    <w:rsid w:val="00B1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20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0000ff">
    <w:name w:val="color__0000ff"/>
    <w:rsid w:val="00A6209D"/>
  </w:style>
  <w:style w:type="character" w:customStyle="1" w:styleId="word-wrapper">
    <w:name w:val="word-wrapper"/>
    <w:basedOn w:val="a0"/>
    <w:rsid w:val="00A6209D"/>
  </w:style>
  <w:style w:type="character" w:customStyle="1" w:styleId="diff-html-added">
    <w:name w:val="diff-html-added"/>
    <w:basedOn w:val="a0"/>
    <w:rsid w:val="005604D4"/>
  </w:style>
  <w:style w:type="character" w:customStyle="1" w:styleId="1">
    <w:name w:val="Основной текст1"/>
    <w:rsid w:val="00FB764D"/>
    <w:rPr>
      <w:rFonts w:ascii="Times New Roman" w:hAnsi="Times New Roman"/>
      <w:color w:val="000000"/>
      <w:spacing w:val="5"/>
      <w:w w:val="100"/>
      <w:position w:val="0"/>
      <w:sz w:val="23"/>
      <w:u w:val="none"/>
      <w:lang w:val="ru-RU" w:eastAsia="x-none"/>
    </w:rPr>
  </w:style>
  <w:style w:type="character" w:customStyle="1" w:styleId="a6">
    <w:name w:val="Основной текст_"/>
    <w:link w:val="2"/>
    <w:locked/>
    <w:rsid w:val="00FB764D"/>
    <w:rPr>
      <w:spacing w:val="5"/>
      <w:sz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FB764D"/>
    <w:pPr>
      <w:widowControl w:val="0"/>
      <w:shd w:val="clear" w:color="auto" w:fill="FFFFFF"/>
      <w:spacing w:after="60" w:line="240" w:lineRule="atLeast"/>
      <w:ind w:hanging="1520"/>
    </w:pPr>
    <w:rPr>
      <w:spacing w:val="5"/>
      <w:sz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-normal">
    <w:name w:val="p-normal"/>
    <w:basedOn w:val="a"/>
    <w:rsid w:val="00B1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B10A92"/>
  </w:style>
  <w:style w:type="character" w:customStyle="1" w:styleId="colorff00ff">
    <w:name w:val="color__ff00ff"/>
    <w:basedOn w:val="a0"/>
    <w:rsid w:val="00B10A92"/>
  </w:style>
  <w:style w:type="character" w:customStyle="1" w:styleId="fake-non-breaking-space">
    <w:name w:val="fake-non-breaking-space"/>
    <w:basedOn w:val="a0"/>
    <w:rsid w:val="00B10A92"/>
  </w:style>
  <w:style w:type="paragraph" w:styleId="a3">
    <w:name w:val="Balloon Text"/>
    <w:basedOn w:val="a"/>
    <w:link w:val="a4"/>
    <w:uiPriority w:val="99"/>
    <w:semiHidden/>
    <w:unhideWhenUsed/>
    <w:rsid w:val="00B1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20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0000ff">
    <w:name w:val="color__0000ff"/>
    <w:rsid w:val="00A6209D"/>
  </w:style>
  <w:style w:type="character" w:customStyle="1" w:styleId="word-wrapper">
    <w:name w:val="word-wrapper"/>
    <w:basedOn w:val="a0"/>
    <w:rsid w:val="00A6209D"/>
  </w:style>
  <w:style w:type="character" w:customStyle="1" w:styleId="diff-html-added">
    <w:name w:val="diff-html-added"/>
    <w:basedOn w:val="a0"/>
    <w:rsid w:val="005604D4"/>
  </w:style>
  <w:style w:type="character" w:customStyle="1" w:styleId="1">
    <w:name w:val="Основной текст1"/>
    <w:rsid w:val="00FB764D"/>
    <w:rPr>
      <w:rFonts w:ascii="Times New Roman" w:hAnsi="Times New Roman"/>
      <w:color w:val="000000"/>
      <w:spacing w:val="5"/>
      <w:w w:val="100"/>
      <w:position w:val="0"/>
      <w:sz w:val="23"/>
      <w:u w:val="none"/>
      <w:lang w:val="ru-RU" w:eastAsia="x-none"/>
    </w:rPr>
  </w:style>
  <w:style w:type="character" w:customStyle="1" w:styleId="a6">
    <w:name w:val="Основной текст_"/>
    <w:link w:val="2"/>
    <w:locked/>
    <w:rsid w:val="00FB764D"/>
    <w:rPr>
      <w:spacing w:val="5"/>
      <w:sz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FB764D"/>
    <w:pPr>
      <w:widowControl w:val="0"/>
      <w:shd w:val="clear" w:color="auto" w:fill="FFFFFF"/>
      <w:spacing w:after="60" w:line="240" w:lineRule="atLeast"/>
      <w:ind w:hanging="1520"/>
    </w:pPr>
    <w:rPr>
      <w:spacing w:val="5"/>
      <w:sz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34B0ED43BC41B77E324BEE5C99D030F898EA7C0698D0F7A7D1DEB15341D8BF396169E2EC615DB74D503523F18W5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FC134CE9AA7E33CA20B1F5FE39C074B482EBB023E48DBD96F66731EDDB4E1AD7BC6CF2E11E67E5D271185B511D70629680EDF26DE4B7D366339D8D0Ep8O6J" TargetMode="External"/><Relationship Id="rId12" Type="http://schemas.openxmlformats.org/officeDocument/2006/relationships/hyperlink" Target="consultantplus://offline/ref=91D6D7BB49A8A4DF607C6BB01890E8F94EABACF6AB49E215316C2C1C86E60D54F2B9x3O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FC134CE9AA7E33CA20B1F5FE39C074B482EBB023E48DBD96F66731EDDB4E1AD7BC6CF2E11E67E5D271185B511D70629680EDF26DE4B7D366339D8D0Ep8O6J" TargetMode="External"/><Relationship Id="rId11" Type="http://schemas.openxmlformats.org/officeDocument/2006/relationships/hyperlink" Target="consultantplus://offline/ref=91D6D7BB49A8A4DF607C6BB01890E8F94EABACF6AB49E215316C2C1C86E60D54F2B9x3O1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FC134CE9AA7E33CA20B1F5FE39C074B482EBB023E48DBD96F66731EDDB4E1AD7BC6CF2E11E67E5D271185B511D70629680EDF26DE4B7D366339D8D0Ep8O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687329013C2BB83495A77A40DFCC42E70DE49232E362B887A609B7CEC88B76A178P2j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4325</Words>
  <Characters>31987</Characters>
  <Application>Microsoft Office Word</Application>
  <DocSecurity>2</DocSecurity>
  <Lines>266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36240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user</dc:creator>
  <cp:lastModifiedBy>User</cp:lastModifiedBy>
  <cp:revision>12</cp:revision>
  <dcterms:created xsi:type="dcterms:W3CDTF">2022-11-15T09:58:00Z</dcterms:created>
  <dcterms:modified xsi:type="dcterms:W3CDTF">2023-03-30T08:35:00Z</dcterms:modified>
</cp:coreProperties>
</file>