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2D" w:rsidRDefault="005A562D" w:rsidP="005A562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562D">
        <w:rPr>
          <w:rFonts w:ascii="Times New Roman" w:hAnsi="Times New Roman" w:cs="Times New Roman"/>
          <w:b/>
          <w:sz w:val="30"/>
          <w:szCs w:val="30"/>
        </w:rPr>
        <w:t xml:space="preserve">Молодежные общественные инициативы, </w:t>
      </w:r>
    </w:p>
    <w:p w:rsidR="00495AD5" w:rsidRDefault="005A562D" w:rsidP="005A562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562D">
        <w:rPr>
          <w:rFonts w:ascii="Times New Roman" w:hAnsi="Times New Roman" w:cs="Times New Roman"/>
          <w:b/>
          <w:sz w:val="30"/>
          <w:szCs w:val="30"/>
        </w:rPr>
        <w:t>гражданско-патриотическое воспитание молодежи</w:t>
      </w:r>
    </w:p>
    <w:p w:rsidR="005A562D" w:rsidRPr="005A562D" w:rsidRDefault="005A562D" w:rsidP="005A562D">
      <w:pPr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A562D">
        <w:rPr>
          <w:rFonts w:ascii="Times New Roman" w:hAnsi="Times New Roman" w:cs="Times New Roman"/>
          <w:i/>
          <w:sz w:val="30"/>
          <w:szCs w:val="30"/>
        </w:rPr>
        <w:t>(в помощь информационно-пропагандистским группам)</w:t>
      </w:r>
    </w:p>
    <w:p w:rsidR="005A562D" w:rsidRDefault="005A562D" w:rsidP="005A56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5271E" w:rsidRPr="00A26749" w:rsidRDefault="0085271E" w:rsidP="0085271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26749">
        <w:rPr>
          <w:sz w:val="30"/>
          <w:szCs w:val="30"/>
        </w:rPr>
        <w:t>В Республике Беларусь сформировалась государственная политика, направленная на создание условий для поддержки активного участия молодёжи в жизни общества и государства.</w:t>
      </w:r>
    </w:p>
    <w:p w:rsidR="0085271E" w:rsidRDefault="0085271E" w:rsidP="0085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6749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условиях современного общества поддержка и развитие молодежных инициатив способствует воспитанию у молодежи гражданского сознания и активной гражданской позиции.</w:t>
      </w:r>
    </w:p>
    <w:p w:rsidR="0085271E" w:rsidRPr="00EC169D" w:rsidRDefault="0085271E" w:rsidP="0085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16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системе работы с молодежью важным звеном являются общественные организации. Официально зарегистрированные </w:t>
      </w:r>
      <w:r w:rsidRPr="000C404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молодежные и детские объединения, а их в области 32,</w:t>
      </w:r>
      <w:r w:rsidRPr="00EC16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пользуются государственной поддержкой в зависимости от актуальности и значимости тех программ, над которыми работают. В области существует реестр детских и молодежных общественных объединений, пользующихся государственной поддержкой, </w:t>
      </w:r>
      <w:proofErr w:type="gramStart"/>
      <w:r w:rsidRPr="00EC169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EC16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который включены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0C404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C16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общественных объединений, которым оказывается организационная, методическая и финансовая поддержка. </w:t>
      </w:r>
    </w:p>
    <w:p w:rsidR="0085271E" w:rsidRDefault="0085271E" w:rsidP="0085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169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Наиболее массовыми молодежными объединениями являются ОО «Белорусский республиканский союз молодежи» и ОО «Белорусская республиканс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кая пионерская организация», </w:t>
      </w:r>
      <w:r w:rsidR="005A02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активными являются </w:t>
      </w:r>
      <w:r w:rsidRPr="001B0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Общественное объединение «Клуб любителей </w:t>
      </w:r>
      <w:proofErr w:type="spellStart"/>
      <w:r w:rsidRPr="001B00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ретроавтомобилей</w:t>
      </w:r>
      <w:proofErr w:type="spellEnd"/>
      <w:r w:rsidRPr="001B0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«Адам»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1B00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объединение «Внедорожный клуб «Цитадель»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1B00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объединение «Брестская областная федерация кикбоксинга и таиландского бокса»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5271E" w:rsidRPr="00817E5F" w:rsidRDefault="0085271E" w:rsidP="0085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7E5F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2018 году около 220 тысяч молодых людей принял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17E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участие в мероприятиях гражданско-патриотической направленности, что составляет 82% от всей молодежи, проживающей в области. </w:t>
      </w:r>
    </w:p>
    <w:p w:rsidR="0085271E" w:rsidRPr="00817E5F" w:rsidRDefault="0085271E" w:rsidP="008527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7E5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Традиционными для области стали следующие мероприятия по гражданско-патриотическому воспитанию:</w:t>
      </w:r>
    </w:p>
    <w:p w:rsidR="0085271E" w:rsidRPr="00CE62FB" w:rsidRDefault="0085271E" w:rsidP="0085271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CE62FB">
        <w:rPr>
          <w:sz w:val="30"/>
          <w:szCs w:val="30"/>
        </w:rPr>
        <w:t>акция «Мы – граждане Беларуси»</w:t>
      </w:r>
    </w:p>
    <w:p w:rsidR="0085271E" w:rsidRPr="00CE62FB" w:rsidRDefault="0085271E" w:rsidP="0085271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CE62FB">
        <w:rPr>
          <w:sz w:val="30"/>
          <w:szCs w:val="30"/>
        </w:rPr>
        <w:t>областная спортивная военно-патриотическая игра «Зарница»</w:t>
      </w:r>
      <w:r>
        <w:rPr>
          <w:sz w:val="30"/>
          <w:szCs w:val="30"/>
        </w:rPr>
        <w:t>/«Орленок»</w:t>
      </w:r>
    </w:p>
    <w:p w:rsidR="0085271E" w:rsidRPr="00CE62FB" w:rsidRDefault="0085271E" w:rsidP="0085271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CE62FB">
        <w:rPr>
          <w:sz w:val="30"/>
          <w:szCs w:val="30"/>
        </w:rPr>
        <w:t xml:space="preserve">городские и районные военно-исторические </w:t>
      </w:r>
      <w:proofErr w:type="spellStart"/>
      <w:r w:rsidRPr="00CE62FB">
        <w:rPr>
          <w:sz w:val="30"/>
          <w:szCs w:val="30"/>
        </w:rPr>
        <w:t>квесты</w:t>
      </w:r>
      <w:proofErr w:type="spellEnd"/>
      <w:r w:rsidRPr="00CE62FB">
        <w:rPr>
          <w:sz w:val="30"/>
          <w:szCs w:val="30"/>
        </w:rPr>
        <w:t>,</w:t>
      </w:r>
    </w:p>
    <w:p w:rsidR="0085271E" w:rsidRPr="00817E5F" w:rsidRDefault="0085271E" w:rsidP="0085271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CE62FB">
        <w:rPr>
          <w:sz w:val="30"/>
          <w:szCs w:val="30"/>
        </w:rPr>
        <w:t>велопробеги и автопробеги</w:t>
      </w:r>
    </w:p>
    <w:p w:rsidR="0085271E" w:rsidRDefault="0085271E" w:rsidP="0085271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CE62FB">
        <w:rPr>
          <w:sz w:val="30"/>
          <w:szCs w:val="30"/>
        </w:rPr>
        <w:t>патриотический проект «Марафон Мужества»</w:t>
      </w:r>
    </w:p>
    <w:p w:rsidR="0085271E" w:rsidRDefault="0085271E" w:rsidP="0085271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Мероприятия, посвященные Дню всенародной памяти жертв Великой Отечественной войны (военно-историческая реконструкция «22 июня.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Брестская крепость»)</w:t>
      </w:r>
      <w:proofErr w:type="gramEnd"/>
    </w:p>
    <w:p w:rsidR="0085271E" w:rsidRPr="00CE62FB" w:rsidRDefault="0085271E" w:rsidP="0085271E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r w:rsidRPr="00CE62FB">
        <w:rPr>
          <w:sz w:val="30"/>
          <w:szCs w:val="30"/>
        </w:rPr>
        <w:lastRenderedPageBreak/>
        <w:t xml:space="preserve">мероприятия, посвященные Дню Победы и Дню Независимости РБ и др. В рамках республиканской акции «Мы – граждане Республики Беларусь» в Брестской области более 1000 ребят ежегодно в торжественной обстановке получают паспорт гражданина Республики Беларусь. </w:t>
      </w:r>
    </w:p>
    <w:p w:rsidR="00ED476D" w:rsidRDefault="0085271E" w:rsidP="0085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17E5F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различными профилактическими акциями и мероприятиями, совместно с заинтересованными были охвачены около 203 тысяч молодежи (76% от численности молодежи).</w:t>
      </w:r>
      <w:proofErr w:type="gramEnd"/>
      <w:r w:rsidRPr="00817E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Самые массовые - это мероприятия, направленные на борьбу с негативными привычками и профилактику противоправных действий в молодежной среде. </w:t>
      </w:r>
    </w:p>
    <w:p w:rsidR="0085271E" w:rsidRDefault="0085271E" w:rsidP="0085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7E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молодежных мероприятий следует выделить – туристический слет для подростков,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которыми проводится индивидуально профилактическая работа</w:t>
      </w:r>
      <w:r w:rsidRPr="00817E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«Рубеж», областной турнир по пляжному футболу среди подростков, состоящих на учете в ИДН, акции «Летний патруль», «Безопасность в наших руках», «</w:t>
      </w:r>
      <w:proofErr w:type="spellStart"/>
      <w:r w:rsidRPr="00817E5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Контрспайс</w:t>
      </w:r>
      <w:proofErr w:type="spellEnd"/>
      <w:r w:rsidRPr="00817E5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др.</w:t>
      </w:r>
    </w:p>
    <w:p w:rsidR="0085271E" w:rsidRPr="00F91A24" w:rsidRDefault="0085271E" w:rsidP="00852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1A2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Одним из важнейших направлений государственной молодежной политики является содействие реализации права молодежи на труд.</w:t>
      </w:r>
    </w:p>
    <w:p w:rsidR="00467FEC" w:rsidRPr="002A1EFD" w:rsidRDefault="0085271E" w:rsidP="00467FEC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</w:t>
      </w:r>
      <w:r w:rsidRPr="002A1EFD">
        <w:rPr>
          <w:sz w:val="30"/>
          <w:szCs w:val="30"/>
        </w:rPr>
        <w:t>тудотрядовское</w:t>
      </w:r>
      <w:proofErr w:type="spellEnd"/>
      <w:r w:rsidRPr="002A1EFD">
        <w:rPr>
          <w:sz w:val="30"/>
          <w:szCs w:val="30"/>
        </w:rPr>
        <w:t xml:space="preserve"> движение обладает мощным воспитательным и идеологическим потенциалом. Те, кто участвует в отрядах, впоследствии знают цену деньгам, потому что понимают, как они зарабатываются. </w:t>
      </w:r>
      <w:r>
        <w:rPr>
          <w:sz w:val="30"/>
          <w:szCs w:val="30"/>
        </w:rPr>
        <w:t>Мотивированные на созидание</w:t>
      </w:r>
      <w:r w:rsidRPr="002A1EFD">
        <w:rPr>
          <w:sz w:val="30"/>
          <w:szCs w:val="30"/>
        </w:rPr>
        <w:t>, молодые люди не ищут развлечений в виде употребления курительных смесей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спайсов</w:t>
      </w:r>
      <w:proofErr w:type="spellEnd"/>
      <w:r>
        <w:rPr>
          <w:sz w:val="30"/>
          <w:szCs w:val="30"/>
        </w:rPr>
        <w:t xml:space="preserve"> и наркотиков</w:t>
      </w:r>
      <w:r w:rsidRPr="002A1EFD">
        <w:rPr>
          <w:sz w:val="30"/>
          <w:szCs w:val="30"/>
        </w:rPr>
        <w:t xml:space="preserve">. В итоге снижается преступность </w:t>
      </w:r>
      <w:r>
        <w:rPr>
          <w:sz w:val="30"/>
          <w:szCs w:val="30"/>
        </w:rPr>
        <w:t>молодежи, в том числе несовершеннолетней</w:t>
      </w:r>
      <w:r w:rsidRPr="002A1EFD">
        <w:rPr>
          <w:sz w:val="30"/>
          <w:szCs w:val="30"/>
        </w:rPr>
        <w:t xml:space="preserve">. </w:t>
      </w:r>
      <w:r w:rsidR="00467FEC">
        <w:rPr>
          <w:sz w:val="30"/>
          <w:szCs w:val="30"/>
        </w:rPr>
        <w:t>Поэтому наша задача сегодня – это м</w:t>
      </w:r>
      <w:r w:rsidR="00467FEC" w:rsidRPr="002A1EFD">
        <w:rPr>
          <w:sz w:val="30"/>
          <w:szCs w:val="30"/>
        </w:rPr>
        <w:t xml:space="preserve">аксимальное вовлечение </w:t>
      </w:r>
      <w:r w:rsidR="00467FEC">
        <w:rPr>
          <w:sz w:val="30"/>
          <w:szCs w:val="30"/>
        </w:rPr>
        <w:t xml:space="preserve">молодежи </w:t>
      </w:r>
      <w:r w:rsidR="00467FEC" w:rsidRPr="002A1EFD">
        <w:rPr>
          <w:sz w:val="30"/>
          <w:szCs w:val="30"/>
        </w:rPr>
        <w:t>в трудовую деятельность</w:t>
      </w:r>
      <w:r w:rsidR="00467FEC">
        <w:rPr>
          <w:sz w:val="30"/>
          <w:szCs w:val="30"/>
        </w:rPr>
        <w:t xml:space="preserve">. Таким образом, мы </w:t>
      </w:r>
      <w:r w:rsidR="00467FEC" w:rsidRPr="002A1EFD">
        <w:rPr>
          <w:sz w:val="30"/>
          <w:szCs w:val="30"/>
        </w:rPr>
        <w:t>защити</w:t>
      </w:r>
      <w:r w:rsidR="00467FEC">
        <w:rPr>
          <w:sz w:val="30"/>
          <w:szCs w:val="30"/>
        </w:rPr>
        <w:t>м</w:t>
      </w:r>
      <w:r w:rsidR="00467FEC" w:rsidRPr="002A1EFD">
        <w:rPr>
          <w:sz w:val="30"/>
          <w:szCs w:val="30"/>
        </w:rPr>
        <w:t xml:space="preserve"> </w:t>
      </w:r>
      <w:r w:rsidR="00467FEC">
        <w:rPr>
          <w:sz w:val="30"/>
          <w:szCs w:val="30"/>
        </w:rPr>
        <w:t xml:space="preserve">их </w:t>
      </w:r>
      <w:r w:rsidR="00467FEC" w:rsidRPr="002A1EFD">
        <w:rPr>
          <w:sz w:val="30"/>
          <w:szCs w:val="30"/>
        </w:rPr>
        <w:t xml:space="preserve">от </w:t>
      </w:r>
      <w:r w:rsidR="00467FEC">
        <w:rPr>
          <w:sz w:val="30"/>
          <w:szCs w:val="30"/>
        </w:rPr>
        <w:t xml:space="preserve">негативного </w:t>
      </w:r>
      <w:r w:rsidR="00467FEC" w:rsidRPr="002A1EFD">
        <w:rPr>
          <w:sz w:val="30"/>
          <w:szCs w:val="30"/>
        </w:rPr>
        <w:t>влияния разрушающих их интере</w:t>
      </w:r>
      <w:r w:rsidR="00467FEC">
        <w:rPr>
          <w:sz w:val="30"/>
          <w:szCs w:val="30"/>
        </w:rPr>
        <w:t>сов: деструктивных организаций и асоциального поведения</w:t>
      </w:r>
      <w:r w:rsidR="00467FEC" w:rsidRPr="002A1EFD">
        <w:rPr>
          <w:sz w:val="30"/>
          <w:szCs w:val="30"/>
        </w:rPr>
        <w:t>.</w:t>
      </w:r>
    </w:p>
    <w:p w:rsidR="0085271E" w:rsidRDefault="0085271E" w:rsidP="0085271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5A020F" w:rsidRPr="005A020F" w:rsidRDefault="005A020F" w:rsidP="005A0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020F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5A020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020F">
        <w:rPr>
          <w:rFonts w:ascii="Times New Roman" w:hAnsi="Times New Roman" w:cs="Times New Roman"/>
          <w:i/>
          <w:sz w:val="28"/>
          <w:szCs w:val="28"/>
        </w:rPr>
        <w:t xml:space="preserve">За последние 3 года на территории Брестской области сохраняется тенденция снижения подростковой преступности: количество преступлений снизилось на 44,2% (с 511 в </w:t>
      </w:r>
      <w:smartTag w:uri="urn:schemas-microsoft-com:office:smarttags" w:element="metricconverter">
        <w:smartTagPr>
          <w:attr w:name="ProductID" w:val="2015 г"/>
        </w:smartTagPr>
        <w:r w:rsidRPr="005A020F">
          <w:rPr>
            <w:rFonts w:ascii="Times New Roman" w:hAnsi="Times New Roman" w:cs="Times New Roman"/>
            <w:i/>
            <w:sz w:val="28"/>
            <w:szCs w:val="28"/>
          </w:rPr>
          <w:t>2015 г</w:t>
        </w:r>
      </w:smartTag>
      <w:r w:rsidRPr="005A020F">
        <w:rPr>
          <w:rFonts w:ascii="Times New Roman" w:hAnsi="Times New Roman" w:cs="Times New Roman"/>
          <w:i/>
          <w:sz w:val="28"/>
          <w:szCs w:val="28"/>
        </w:rPr>
        <w:t xml:space="preserve">. до 226 в </w:t>
      </w:r>
      <w:smartTag w:uri="urn:schemas-microsoft-com:office:smarttags" w:element="metricconverter">
        <w:smartTagPr>
          <w:attr w:name="ProductID" w:val="2018 г"/>
        </w:smartTagPr>
        <w:r w:rsidRPr="005A020F">
          <w:rPr>
            <w:rFonts w:ascii="Times New Roman" w:hAnsi="Times New Roman" w:cs="Times New Roman"/>
            <w:i/>
            <w:sz w:val="28"/>
            <w:szCs w:val="28"/>
          </w:rPr>
          <w:t>2018 г</w:t>
        </w:r>
      </w:smartTag>
      <w:r w:rsidRPr="005A020F">
        <w:rPr>
          <w:rFonts w:ascii="Times New Roman" w:hAnsi="Times New Roman" w:cs="Times New Roman"/>
          <w:i/>
          <w:sz w:val="28"/>
          <w:szCs w:val="28"/>
        </w:rPr>
        <w:t xml:space="preserve">.), а лиц их совершивших почти на 50% (с 442 в </w:t>
      </w:r>
      <w:smartTag w:uri="urn:schemas-microsoft-com:office:smarttags" w:element="metricconverter">
        <w:smartTagPr>
          <w:attr w:name="ProductID" w:val="2015 г"/>
        </w:smartTagPr>
        <w:r w:rsidRPr="005A020F">
          <w:rPr>
            <w:rFonts w:ascii="Times New Roman" w:hAnsi="Times New Roman" w:cs="Times New Roman"/>
            <w:i/>
            <w:sz w:val="28"/>
            <w:szCs w:val="28"/>
          </w:rPr>
          <w:t>2015 г</w:t>
        </w:r>
      </w:smartTag>
      <w:r w:rsidRPr="005A020F">
        <w:rPr>
          <w:rFonts w:ascii="Times New Roman" w:hAnsi="Times New Roman" w:cs="Times New Roman"/>
          <w:i/>
          <w:sz w:val="28"/>
          <w:szCs w:val="28"/>
        </w:rPr>
        <w:t xml:space="preserve">. до 220 в </w:t>
      </w:r>
      <w:smartTag w:uri="urn:schemas-microsoft-com:office:smarttags" w:element="metricconverter">
        <w:smartTagPr>
          <w:attr w:name="ProductID" w:val="2018 г"/>
        </w:smartTagPr>
        <w:r w:rsidRPr="005A020F">
          <w:rPr>
            <w:rFonts w:ascii="Times New Roman" w:hAnsi="Times New Roman" w:cs="Times New Roman"/>
            <w:i/>
            <w:sz w:val="28"/>
            <w:szCs w:val="28"/>
          </w:rPr>
          <w:t>2018 г</w:t>
        </w:r>
      </w:smartTag>
      <w:r w:rsidRPr="005A020F">
        <w:rPr>
          <w:rFonts w:ascii="Times New Roman" w:hAnsi="Times New Roman" w:cs="Times New Roman"/>
          <w:i/>
          <w:sz w:val="28"/>
          <w:szCs w:val="28"/>
        </w:rPr>
        <w:t>.).</w:t>
      </w:r>
      <w:proofErr w:type="gramEnd"/>
      <w:r w:rsidRPr="005A020F">
        <w:rPr>
          <w:rFonts w:ascii="Times New Roman" w:hAnsi="Times New Roman" w:cs="Times New Roman"/>
          <w:i/>
          <w:sz w:val="28"/>
          <w:szCs w:val="28"/>
        </w:rPr>
        <w:t xml:space="preserve"> Данная тенденция сохраняется в 2019 году: снижение количества преступлений на 6,3%, а лиц их совершивших на 23,9%.</w:t>
      </w:r>
    </w:p>
    <w:p w:rsidR="005A020F" w:rsidRPr="005A020F" w:rsidRDefault="005A020F" w:rsidP="005A02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0F">
        <w:rPr>
          <w:rFonts w:ascii="Times New Roman" w:hAnsi="Times New Roman" w:cs="Times New Roman"/>
          <w:i/>
          <w:sz w:val="28"/>
          <w:szCs w:val="28"/>
        </w:rPr>
        <w:t>В 2018 году</w:t>
      </w:r>
      <w:r w:rsidRPr="005A02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020F">
        <w:rPr>
          <w:rFonts w:ascii="Times New Roman" w:hAnsi="Times New Roman" w:cs="Times New Roman"/>
          <w:i/>
          <w:sz w:val="28"/>
          <w:szCs w:val="28"/>
        </w:rPr>
        <w:t>рост преступлений допущен на территории 3 регионов:</w:t>
      </w:r>
    </w:p>
    <w:p w:rsidR="005A020F" w:rsidRPr="005A020F" w:rsidRDefault="005A020F" w:rsidP="005A02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020F">
        <w:rPr>
          <w:rFonts w:ascii="Times New Roman" w:hAnsi="Times New Roman" w:cs="Times New Roman"/>
          <w:i/>
          <w:sz w:val="28"/>
          <w:szCs w:val="28"/>
        </w:rPr>
        <w:t>Ганцевичский</w:t>
      </w:r>
      <w:proofErr w:type="spellEnd"/>
      <w:r w:rsidRPr="005A020F">
        <w:rPr>
          <w:rFonts w:ascii="Times New Roman" w:hAnsi="Times New Roman" w:cs="Times New Roman"/>
          <w:i/>
          <w:sz w:val="28"/>
          <w:szCs w:val="28"/>
        </w:rPr>
        <w:t xml:space="preserve"> р-н (с 1 до 7 преступлений)</w:t>
      </w:r>
    </w:p>
    <w:p w:rsidR="005A020F" w:rsidRPr="005A020F" w:rsidRDefault="005A020F" w:rsidP="005A02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020F">
        <w:rPr>
          <w:rFonts w:ascii="Times New Roman" w:hAnsi="Times New Roman" w:cs="Times New Roman"/>
          <w:i/>
          <w:sz w:val="28"/>
          <w:szCs w:val="28"/>
        </w:rPr>
        <w:t>Жабинковский</w:t>
      </w:r>
      <w:proofErr w:type="spellEnd"/>
      <w:r w:rsidRPr="005A020F">
        <w:rPr>
          <w:rFonts w:ascii="Times New Roman" w:hAnsi="Times New Roman" w:cs="Times New Roman"/>
          <w:i/>
          <w:sz w:val="28"/>
          <w:szCs w:val="28"/>
        </w:rPr>
        <w:t xml:space="preserve"> р-н (с 3 до 5)</w:t>
      </w:r>
    </w:p>
    <w:p w:rsidR="005A020F" w:rsidRPr="005A020F" w:rsidRDefault="005A020F" w:rsidP="005A02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0F">
        <w:rPr>
          <w:rFonts w:ascii="Times New Roman" w:hAnsi="Times New Roman" w:cs="Times New Roman"/>
          <w:i/>
          <w:sz w:val="28"/>
          <w:szCs w:val="28"/>
        </w:rPr>
        <w:t>Московский р-н (с 45 до 52)</w:t>
      </w:r>
    </w:p>
    <w:p w:rsidR="005A020F" w:rsidRPr="005A020F" w:rsidRDefault="005A020F" w:rsidP="005A02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0F">
        <w:rPr>
          <w:rFonts w:ascii="Times New Roman" w:hAnsi="Times New Roman" w:cs="Times New Roman"/>
          <w:i/>
          <w:sz w:val="28"/>
          <w:szCs w:val="28"/>
        </w:rPr>
        <w:t xml:space="preserve">По итогам 4 месяцев 2019 года рост подростковой преступности отмечается в Березовском (с 1 до 3 преступлений), Брестском (с 0 до 5), </w:t>
      </w:r>
      <w:proofErr w:type="spellStart"/>
      <w:r w:rsidRPr="005A020F">
        <w:rPr>
          <w:rFonts w:ascii="Times New Roman" w:hAnsi="Times New Roman" w:cs="Times New Roman"/>
          <w:i/>
          <w:sz w:val="28"/>
          <w:szCs w:val="28"/>
        </w:rPr>
        <w:lastRenderedPageBreak/>
        <w:t>Жабинковском</w:t>
      </w:r>
      <w:proofErr w:type="spellEnd"/>
      <w:r w:rsidRPr="005A020F">
        <w:rPr>
          <w:rFonts w:ascii="Times New Roman" w:hAnsi="Times New Roman" w:cs="Times New Roman"/>
          <w:i/>
          <w:sz w:val="28"/>
          <w:szCs w:val="28"/>
        </w:rPr>
        <w:t xml:space="preserve"> (с 0 </w:t>
      </w:r>
      <w:proofErr w:type="gramStart"/>
      <w:r w:rsidRPr="005A020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5A020F">
        <w:rPr>
          <w:rFonts w:ascii="Times New Roman" w:hAnsi="Times New Roman" w:cs="Times New Roman"/>
          <w:i/>
          <w:sz w:val="28"/>
          <w:szCs w:val="28"/>
        </w:rPr>
        <w:t xml:space="preserve"> 1), Кобринском (с 3 до 4), </w:t>
      </w:r>
      <w:proofErr w:type="spellStart"/>
      <w:r w:rsidRPr="005A020F">
        <w:rPr>
          <w:rFonts w:ascii="Times New Roman" w:hAnsi="Times New Roman" w:cs="Times New Roman"/>
          <w:i/>
          <w:sz w:val="28"/>
          <w:szCs w:val="28"/>
        </w:rPr>
        <w:t>Пружанском</w:t>
      </w:r>
      <w:proofErr w:type="spellEnd"/>
      <w:r w:rsidRPr="005A020F">
        <w:rPr>
          <w:rFonts w:ascii="Times New Roman" w:hAnsi="Times New Roman" w:cs="Times New Roman"/>
          <w:i/>
          <w:sz w:val="28"/>
          <w:szCs w:val="28"/>
        </w:rPr>
        <w:t xml:space="preserve"> (с 5 до 7) и </w:t>
      </w:r>
      <w:proofErr w:type="spellStart"/>
      <w:r w:rsidRPr="005A020F">
        <w:rPr>
          <w:rFonts w:ascii="Times New Roman" w:hAnsi="Times New Roman" w:cs="Times New Roman"/>
          <w:i/>
          <w:sz w:val="28"/>
          <w:szCs w:val="28"/>
        </w:rPr>
        <w:t>Столинском</w:t>
      </w:r>
      <w:proofErr w:type="spellEnd"/>
      <w:r w:rsidRPr="005A020F">
        <w:rPr>
          <w:rFonts w:ascii="Times New Roman" w:hAnsi="Times New Roman" w:cs="Times New Roman"/>
          <w:i/>
          <w:sz w:val="28"/>
          <w:szCs w:val="28"/>
        </w:rPr>
        <w:t xml:space="preserve"> (с 3 до 11) районах.</w:t>
      </w:r>
    </w:p>
    <w:p w:rsidR="005A020F" w:rsidRPr="005A020F" w:rsidRDefault="005A020F" w:rsidP="005A0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0F">
        <w:rPr>
          <w:rFonts w:ascii="Times New Roman" w:hAnsi="Times New Roman" w:cs="Times New Roman"/>
          <w:i/>
          <w:sz w:val="28"/>
          <w:szCs w:val="28"/>
        </w:rPr>
        <w:t xml:space="preserve">По итогам 3 мес. </w:t>
      </w:r>
      <w:smartTag w:uri="urn:schemas-microsoft-com:office:smarttags" w:element="metricconverter">
        <w:smartTagPr>
          <w:attr w:name="ProductID" w:val="2019 г"/>
        </w:smartTagPr>
        <w:r w:rsidRPr="005A020F">
          <w:rPr>
            <w:rFonts w:ascii="Times New Roman" w:hAnsi="Times New Roman" w:cs="Times New Roman"/>
            <w:i/>
            <w:sz w:val="28"/>
            <w:szCs w:val="28"/>
          </w:rPr>
          <w:t>2019 г</w:t>
        </w:r>
      </w:smartTag>
      <w:r w:rsidRPr="005A020F">
        <w:rPr>
          <w:rFonts w:ascii="Times New Roman" w:hAnsi="Times New Roman" w:cs="Times New Roman"/>
          <w:i/>
          <w:sz w:val="28"/>
          <w:szCs w:val="28"/>
        </w:rPr>
        <w:t>. отмечается снижение количества совершенных подростками административных правонарушений на 23,4% (с 748 до 573), в том числе мелких хулиганств с 99 до 68, за распитие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спиртных напитков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382 до 270</w:t>
      </w:r>
      <w:r w:rsidRPr="005A020F">
        <w:rPr>
          <w:rFonts w:ascii="Times New Roman" w:hAnsi="Times New Roman" w:cs="Times New Roman"/>
          <w:i/>
          <w:sz w:val="28"/>
          <w:szCs w:val="28"/>
        </w:rPr>
        <w:t>.</w:t>
      </w:r>
    </w:p>
    <w:p w:rsidR="005A020F" w:rsidRDefault="005A020F" w:rsidP="0085271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85271E" w:rsidRPr="00982345" w:rsidRDefault="0085271E" w:rsidP="00467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A24">
        <w:rPr>
          <w:rFonts w:ascii="Times New Roman" w:hAnsi="Times New Roman" w:cs="Times New Roman"/>
          <w:sz w:val="30"/>
          <w:szCs w:val="30"/>
        </w:rPr>
        <w:t xml:space="preserve">Всего в 2018 году в составе 202 студенческих отрядов было трудоустроено 2313 человек. Были сформированы: 31 отряд в области строительства (349 человек), 74 отряда в области сельского хозяйства (822 человека), 59 отрядов в области образования  (700 человек), 28 отрядов в сфере </w:t>
      </w:r>
      <w:r w:rsidRPr="00982345">
        <w:rPr>
          <w:rFonts w:ascii="Times New Roman" w:hAnsi="Times New Roman" w:cs="Times New Roman"/>
          <w:sz w:val="30"/>
          <w:szCs w:val="30"/>
        </w:rPr>
        <w:t>оказания услуг (296 человек), 7 отрядов в области охраны окружающей среды (108 человек), 3 отряда в сфере производства товаров (38 человек).</w:t>
      </w:r>
    </w:p>
    <w:p w:rsidR="00467FEC" w:rsidRDefault="00467FEC" w:rsidP="00467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02839">
        <w:rPr>
          <w:rFonts w:ascii="Times New Roman" w:hAnsi="Times New Roman"/>
          <w:color w:val="000000"/>
          <w:sz w:val="30"/>
          <w:szCs w:val="30"/>
        </w:rPr>
        <w:t>Для приобщения молодежи к общественно полезному труду и получения ею трудовых навыков</w:t>
      </w:r>
      <w:r>
        <w:rPr>
          <w:rFonts w:ascii="Times New Roman" w:hAnsi="Times New Roman"/>
          <w:color w:val="000000"/>
          <w:sz w:val="30"/>
          <w:szCs w:val="30"/>
        </w:rPr>
        <w:t>,</w:t>
      </w:r>
      <w:r w:rsidRPr="00802839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за счет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 xml:space="preserve">средств </w:t>
      </w:r>
      <w:r w:rsidRPr="0062358F">
        <w:rPr>
          <w:rFonts w:ascii="Times New Roman" w:hAnsi="Times New Roman"/>
          <w:color w:val="000000"/>
          <w:sz w:val="30"/>
          <w:szCs w:val="30"/>
        </w:rPr>
        <w:t>государственного внебюджетного фонда социальной защиты населения Республики</w:t>
      </w:r>
      <w:proofErr w:type="gramEnd"/>
      <w:r w:rsidRPr="0062358F">
        <w:rPr>
          <w:rFonts w:ascii="Times New Roman" w:hAnsi="Times New Roman"/>
          <w:color w:val="000000"/>
          <w:sz w:val="30"/>
          <w:szCs w:val="30"/>
        </w:rPr>
        <w:t xml:space="preserve"> Беларусь</w:t>
      </w:r>
      <w:r>
        <w:rPr>
          <w:rFonts w:ascii="Times New Roman" w:hAnsi="Times New Roman"/>
          <w:color w:val="000000"/>
          <w:sz w:val="30"/>
          <w:szCs w:val="30"/>
        </w:rPr>
        <w:t xml:space="preserve"> (далее – Фонд),</w:t>
      </w:r>
      <w:r w:rsidRPr="00802839">
        <w:rPr>
          <w:rFonts w:ascii="Times New Roman" w:hAnsi="Times New Roman"/>
          <w:color w:val="000000"/>
          <w:sz w:val="30"/>
          <w:szCs w:val="30"/>
        </w:rPr>
        <w:t xml:space="preserve"> организуется временная трудовая занятость молодежи, обучающейся в учреждениях образования, в свободное от учебы время. </w:t>
      </w:r>
    </w:p>
    <w:p w:rsidR="00467FEC" w:rsidRDefault="00467FEC" w:rsidP="00467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2019 году на эти цели планируется направить 1,0 млн.</w:t>
      </w:r>
      <w:r w:rsidRPr="0062358F">
        <w:rPr>
          <w:rFonts w:ascii="Times New Roman" w:hAnsi="Times New Roman"/>
          <w:color w:val="000000"/>
          <w:sz w:val="30"/>
          <w:szCs w:val="30"/>
        </w:rPr>
        <w:t xml:space="preserve"> рублей</w:t>
      </w:r>
      <w:r>
        <w:rPr>
          <w:rFonts w:ascii="Times New Roman" w:hAnsi="Times New Roman"/>
          <w:color w:val="000000"/>
          <w:sz w:val="30"/>
          <w:szCs w:val="30"/>
        </w:rPr>
        <w:t xml:space="preserve"> и трудоустроить не менее 4,5 тыс. учащихся. </w:t>
      </w:r>
    </w:p>
    <w:p w:rsidR="00467FEC" w:rsidRPr="00BB2B0E" w:rsidRDefault="00467FEC" w:rsidP="00467F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proofErr w:type="spellStart"/>
      <w:r w:rsidRPr="00BB2B0E">
        <w:rPr>
          <w:rFonts w:ascii="Times New Roman" w:hAnsi="Times New Roman"/>
          <w:i/>
          <w:color w:val="000000"/>
          <w:sz w:val="30"/>
          <w:szCs w:val="30"/>
        </w:rPr>
        <w:t>Справочно</w:t>
      </w:r>
      <w:proofErr w:type="spellEnd"/>
      <w:r w:rsidRPr="00BB2B0E">
        <w:rPr>
          <w:rFonts w:ascii="Times New Roman" w:hAnsi="Times New Roman"/>
          <w:i/>
          <w:color w:val="000000"/>
          <w:sz w:val="30"/>
          <w:szCs w:val="30"/>
        </w:rPr>
        <w:t>. Средства Фонда используются на оплату труда молодых граждан в размере начисленной заработной платы за фактически отработанное время и выполненную работу, но не более установленного законодательством размера минимальной заработной платы (месячной, часовой); выплату денежной компенсации за неиспользованный трудовой отпуск, рассчитанной исходя из размера начисленной заработной платы; уплату сумм обязательных страховых взносов в Ф</w:t>
      </w:r>
      <w:r>
        <w:rPr>
          <w:rFonts w:ascii="Times New Roman" w:hAnsi="Times New Roman"/>
          <w:i/>
          <w:color w:val="000000"/>
          <w:sz w:val="30"/>
          <w:szCs w:val="30"/>
        </w:rPr>
        <w:t>СЗН</w:t>
      </w:r>
      <w:r w:rsidRPr="00BB2B0E">
        <w:rPr>
          <w:rFonts w:ascii="Times New Roman" w:hAnsi="Times New Roman"/>
          <w:i/>
          <w:color w:val="000000"/>
          <w:sz w:val="30"/>
          <w:szCs w:val="30"/>
        </w:rPr>
        <w:t xml:space="preserve"> и страховых взносов по обязательному страхованию от несчастных случаев на производстве и профессиональных заболеваний; приобретение спецодежды, инвентаря, инструмента, материалов, бланков трудовых книжек.</w:t>
      </w:r>
    </w:p>
    <w:p w:rsidR="00467FEC" w:rsidRDefault="00467FEC" w:rsidP="00467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31F6D">
        <w:rPr>
          <w:rFonts w:ascii="Times New Roman" w:hAnsi="Times New Roman"/>
          <w:color w:val="000000"/>
          <w:sz w:val="30"/>
          <w:szCs w:val="30"/>
        </w:rPr>
        <w:t xml:space="preserve">В основном временная занятость </w:t>
      </w:r>
      <w:r>
        <w:rPr>
          <w:rFonts w:ascii="Times New Roman" w:hAnsi="Times New Roman"/>
          <w:color w:val="000000"/>
          <w:sz w:val="30"/>
          <w:szCs w:val="30"/>
        </w:rPr>
        <w:t>учащихся</w:t>
      </w:r>
      <w:r w:rsidRPr="00031F6D">
        <w:rPr>
          <w:rFonts w:ascii="Times New Roman" w:hAnsi="Times New Roman"/>
          <w:color w:val="000000"/>
          <w:sz w:val="30"/>
          <w:szCs w:val="30"/>
        </w:rPr>
        <w:t xml:space="preserve"> организуется в летний период.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31F6D">
        <w:rPr>
          <w:rFonts w:ascii="Times New Roman" w:hAnsi="Times New Roman"/>
          <w:color w:val="000000"/>
          <w:sz w:val="30"/>
          <w:szCs w:val="30"/>
        </w:rPr>
        <w:t xml:space="preserve">Наиболее распространенные виды </w:t>
      </w:r>
      <w:r>
        <w:rPr>
          <w:rFonts w:ascii="Times New Roman" w:hAnsi="Times New Roman"/>
          <w:color w:val="000000"/>
          <w:sz w:val="30"/>
          <w:szCs w:val="30"/>
        </w:rPr>
        <w:t xml:space="preserve">работ – </w:t>
      </w:r>
      <w:r w:rsidRPr="00031F6D">
        <w:rPr>
          <w:rFonts w:ascii="Times New Roman" w:hAnsi="Times New Roman"/>
          <w:color w:val="000000"/>
          <w:sz w:val="30"/>
          <w:szCs w:val="30"/>
        </w:rPr>
        <w:t>озеленение</w:t>
      </w:r>
      <w:r>
        <w:rPr>
          <w:rFonts w:ascii="Times New Roman" w:hAnsi="Times New Roman"/>
          <w:color w:val="000000"/>
          <w:sz w:val="30"/>
          <w:szCs w:val="30"/>
        </w:rPr>
        <w:t xml:space="preserve"> и</w:t>
      </w:r>
      <w:r w:rsidRPr="00031F6D">
        <w:rPr>
          <w:rFonts w:ascii="Times New Roman" w:hAnsi="Times New Roman"/>
          <w:color w:val="000000"/>
          <w:sz w:val="30"/>
          <w:szCs w:val="30"/>
        </w:rPr>
        <w:t xml:space="preserve"> благоустройство территорий,</w:t>
      </w:r>
      <w:r w:rsidRPr="00CD0AC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31F6D">
        <w:rPr>
          <w:rFonts w:ascii="Times New Roman" w:hAnsi="Times New Roman"/>
          <w:color w:val="000000"/>
          <w:sz w:val="30"/>
          <w:szCs w:val="30"/>
        </w:rPr>
        <w:t>ремонтно-строительные работы в школьных классах и учебных аудиториях,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31F6D">
        <w:rPr>
          <w:rFonts w:ascii="Times New Roman" w:hAnsi="Times New Roman"/>
          <w:color w:val="000000"/>
          <w:sz w:val="30"/>
          <w:szCs w:val="30"/>
        </w:rPr>
        <w:t>пошив швейных изделий, изготовление сувениров, выращивание сельхозпродукции и другие.</w:t>
      </w:r>
    </w:p>
    <w:p w:rsidR="00467FEC" w:rsidRDefault="00467FEC" w:rsidP="00467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</w:t>
      </w:r>
      <w:r w:rsidRPr="00031F6D">
        <w:rPr>
          <w:rFonts w:ascii="Times New Roman" w:hAnsi="Times New Roman"/>
          <w:color w:val="000000"/>
          <w:sz w:val="30"/>
          <w:szCs w:val="30"/>
        </w:rPr>
        <w:t>риоритетное право на трудоустройство предоставляется детям-сир</w:t>
      </w:r>
      <w:r>
        <w:rPr>
          <w:rFonts w:ascii="Times New Roman" w:hAnsi="Times New Roman"/>
          <w:color w:val="000000"/>
          <w:sz w:val="30"/>
          <w:szCs w:val="30"/>
        </w:rPr>
        <w:t>о</w:t>
      </w:r>
      <w:r w:rsidRPr="00031F6D">
        <w:rPr>
          <w:rFonts w:ascii="Times New Roman" w:hAnsi="Times New Roman"/>
          <w:color w:val="000000"/>
          <w:sz w:val="30"/>
          <w:szCs w:val="30"/>
        </w:rPr>
        <w:t>там, молодежи из неполных, многодетных, малообеспеченных семей, а также подросткам, состоящим на учете в комиссиях по делам несовершеннолетних.</w:t>
      </w:r>
    </w:p>
    <w:p w:rsidR="0085271E" w:rsidRPr="00AB5837" w:rsidRDefault="0085271E" w:rsidP="0085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82345">
        <w:rPr>
          <w:rFonts w:ascii="Times New Roman" w:hAnsi="Times New Roman" w:cs="Times New Roman"/>
          <w:sz w:val="30"/>
          <w:szCs w:val="30"/>
        </w:rPr>
        <w:lastRenderedPageBreak/>
        <w:t xml:space="preserve">Немаловажная роль </w:t>
      </w:r>
      <w:r w:rsidR="00ED476D">
        <w:rPr>
          <w:rFonts w:ascii="Times New Roman" w:hAnsi="Times New Roman" w:cs="Times New Roman"/>
          <w:sz w:val="30"/>
          <w:szCs w:val="30"/>
        </w:rPr>
        <w:t xml:space="preserve">в молодежной среде </w:t>
      </w:r>
      <w:r w:rsidRPr="00982345">
        <w:rPr>
          <w:rFonts w:ascii="Times New Roman" w:hAnsi="Times New Roman" w:cs="Times New Roman"/>
          <w:sz w:val="30"/>
          <w:szCs w:val="30"/>
        </w:rPr>
        <w:t>отводится работе в сети Интернет. Активно задействуются территориальными комитетами ОО «БРСМ» социальная сеть «</w:t>
      </w:r>
      <w:proofErr w:type="spellStart"/>
      <w:r w:rsidRPr="00982345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982345">
        <w:rPr>
          <w:rFonts w:ascii="Times New Roman" w:hAnsi="Times New Roman" w:cs="Times New Roman"/>
          <w:sz w:val="30"/>
          <w:szCs w:val="30"/>
        </w:rPr>
        <w:t xml:space="preserve">». Всеми ТК ОО «БРСМ» созданы аккаунты в социальной </w:t>
      </w:r>
      <w:proofErr w:type="spellStart"/>
      <w:r w:rsidRPr="00982345">
        <w:rPr>
          <w:rFonts w:ascii="Times New Roman" w:hAnsi="Times New Roman" w:cs="Times New Roman"/>
          <w:sz w:val="30"/>
          <w:szCs w:val="30"/>
        </w:rPr>
        <w:t>фотосети</w:t>
      </w:r>
      <w:proofErr w:type="spellEnd"/>
      <w:r w:rsidRPr="00982345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982345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982345">
        <w:rPr>
          <w:rFonts w:ascii="Times New Roman" w:hAnsi="Times New Roman" w:cs="Times New Roman"/>
          <w:sz w:val="30"/>
          <w:szCs w:val="30"/>
        </w:rPr>
        <w:t xml:space="preserve">», создано несколько каналов на </w:t>
      </w:r>
      <w:proofErr w:type="spellStart"/>
      <w:r w:rsidRPr="00982345">
        <w:rPr>
          <w:rFonts w:ascii="Times New Roman" w:hAnsi="Times New Roman" w:cs="Times New Roman"/>
          <w:sz w:val="30"/>
          <w:szCs w:val="30"/>
        </w:rPr>
        <w:t>видеохостинге</w:t>
      </w:r>
      <w:proofErr w:type="spellEnd"/>
      <w:r w:rsidRPr="00982345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982345">
        <w:rPr>
          <w:rFonts w:ascii="Times New Roman" w:hAnsi="Times New Roman" w:cs="Times New Roman"/>
          <w:sz w:val="30"/>
          <w:szCs w:val="30"/>
        </w:rPr>
        <w:t>YouTube</w:t>
      </w:r>
      <w:proofErr w:type="spellEnd"/>
      <w:r w:rsidRPr="00982345">
        <w:rPr>
          <w:rFonts w:ascii="Times New Roman" w:hAnsi="Times New Roman" w:cs="Times New Roman"/>
          <w:sz w:val="30"/>
          <w:szCs w:val="30"/>
        </w:rPr>
        <w:t>». На данных ресурсах размещается информация о международных, республиканских, областных и районных спортивных, оздоровительных, культурно</w:t>
      </w:r>
      <w:r w:rsidRPr="00AB5837">
        <w:rPr>
          <w:rFonts w:ascii="Times New Roman" w:hAnsi="Times New Roman" w:cs="Times New Roman"/>
          <w:sz w:val="30"/>
          <w:szCs w:val="30"/>
        </w:rPr>
        <w:t>-массовых тематических мероприятиях, совместных профилактических акциях</w:t>
      </w:r>
      <w:r>
        <w:rPr>
          <w:rFonts w:ascii="Times New Roman" w:hAnsi="Times New Roman" w:cs="Times New Roman"/>
          <w:sz w:val="30"/>
          <w:szCs w:val="30"/>
        </w:rPr>
        <w:t>, возможностях трудоустройства</w:t>
      </w:r>
      <w:r w:rsidRPr="00AB583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271E" w:rsidRPr="005272E2" w:rsidRDefault="0085271E" w:rsidP="00852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5271E" w:rsidRPr="00A26749" w:rsidRDefault="0085271E" w:rsidP="0085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562D" w:rsidRPr="005A562D" w:rsidRDefault="005A562D" w:rsidP="005A5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5A562D" w:rsidRPr="005A562D" w:rsidSect="00ED5F2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55" w:rsidRDefault="00BF5B55" w:rsidP="00ED5F2B">
      <w:pPr>
        <w:spacing w:after="0" w:line="240" w:lineRule="auto"/>
      </w:pPr>
      <w:r>
        <w:separator/>
      </w:r>
    </w:p>
  </w:endnote>
  <w:endnote w:type="continuationSeparator" w:id="0">
    <w:p w:rsidR="00BF5B55" w:rsidRDefault="00BF5B55" w:rsidP="00ED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55" w:rsidRDefault="00BF5B55" w:rsidP="00ED5F2B">
      <w:pPr>
        <w:spacing w:after="0" w:line="240" w:lineRule="auto"/>
      </w:pPr>
      <w:r>
        <w:separator/>
      </w:r>
    </w:p>
  </w:footnote>
  <w:footnote w:type="continuationSeparator" w:id="0">
    <w:p w:rsidR="00BF5B55" w:rsidRDefault="00BF5B55" w:rsidP="00ED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90260"/>
      <w:docPartObj>
        <w:docPartGallery w:val="Page Numbers (Top of Page)"/>
        <w:docPartUnique/>
      </w:docPartObj>
    </w:sdtPr>
    <w:sdtContent>
      <w:p w:rsidR="00ED5F2B" w:rsidRDefault="00ED5F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5F2B" w:rsidRDefault="00ED5F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FEA"/>
    <w:multiLevelType w:val="hybridMultilevel"/>
    <w:tmpl w:val="D5220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1"/>
    <w:rsid w:val="000C4041"/>
    <w:rsid w:val="001D02A1"/>
    <w:rsid w:val="00467FEC"/>
    <w:rsid w:val="00495AD5"/>
    <w:rsid w:val="005A020F"/>
    <w:rsid w:val="005A562D"/>
    <w:rsid w:val="0085271E"/>
    <w:rsid w:val="00BF5B55"/>
    <w:rsid w:val="00ED476D"/>
    <w:rsid w:val="00E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F2B"/>
  </w:style>
  <w:style w:type="paragraph" w:styleId="a7">
    <w:name w:val="footer"/>
    <w:basedOn w:val="a"/>
    <w:link w:val="a8"/>
    <w:uiPriority w:val="99"/>
    <w:unhideWhenUsed/>
    <w:rsid w:val="00ED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F2B"/>
  </w:style>
  <w:style w:type="paragraph" w:styleId="a7">
    <w:name w:val="footer"/>
    <w:basedOn w:val="a"/>
    <w:link w:val="a8"/>
    <w:uiPriority w:val="99"/>
    <w:unhideWhenUsed/>
    <w:rsid w:val="00ED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Ирина П. Захаревич</cp:lastModifiedBy>
  <cp:revision>5</cp:revision>
  <dcterms:created xsi:type="dcterms:W3CDTF">2019-06-07T05:16:00Z</dcterms:created>
  <dcterms:modified xsi:type="dcterms:W3CDTF">2019-06-07T06:35:00Z</dcterms:modified>
</cp:coreProperties>
</file>